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06FAE" w:rsidRPr="0028771C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28771C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28771C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28771C">
        <w:rPr>
          <w:rFonts w:ascii="PT Astra Serif" w:hAnsi="PT Astra Serif"/>
          <w:b/>
          <w:sz w:val="34"/>
        </w:rPr>
        <w:t>МУНИЦИПАЛЬНОГО</w:t>
      </w:r>
      <w:r w:rsidR="00E06FAE" w:rsidRPr="0028771C">
        <w:rPr>
          <w:rFonts w:ascii="PT Astra Serif" w:hAnsi="PT Astra Serif"/>
          <w:b/>
          <w:sz w:val="34"/>
        </w:rPr>
        <w:t xml:space="preserve"> </w:t>
      </w:r>
      <w:r w:rsidRPr="0028771C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28771C" w:rsidRDefault="00A9089D" w:rsidP="00E06FAE">
      <w:pPr>
        <w:jc w:val="center"/>
        <w:rPr>
          <w:rFonts w:ascii="PT Astra Serif" w:hAnsi="PT Astra Serif"/>
          <w:b/>
          <w:sz w:val="34"/>
        </w:rPr>
      </w:pPr>
      <w:r w:rsidRPr="0028771C">
        <w:rPr>
          <w:rFonts w:ascii="PT Astra Serif" w:hAnsi="PT Astra Serif"/>
          <w:b/>
          <w:sz w:val="34"/>
        </w:rPr>
        <w:t>БОГОРОДИЦКИЙ</w:t>
      </w:r>
      <w:r w:rsidR="00F96022" w:rsidRPr="0028771C">
        <w:rPr>
          <w:rFonts w:ascii="PT Astra Serif" w:hAnsi="PT Astra Serif"/>
          <w:b/>
          <w:sz w:val="34"/>
        </w:rPr>
        <w:t xml:space="preserve"> </w:t>
      </w:r>
      <w:r w:rsidR="00E727C9" w:rsidRPr="0028771C">
        <w:rPr>
          <w:rFonts w:ascii="PT Astra Serif" w:hAnsi="PT Astra Serif"/>
          <w:b/>
          <w:sz w:val="34"/>
        </w:rPr>
        <w:t xml:space="preserve">РАЙОН </w:t>
      </w:r>
    </w:p>
    <w:p w:rsidR="00E727C9" w:rsidRPr="0028771C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28771C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28771C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28771C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Pr="0028771C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Pr="0028771C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B61C0B" w:rsidRPr="0028771C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28771C" w:rsidRDefault="00276BEA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 w:rsidRPr="0028771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20.03.2026</w:t>
            </w:r>
            <w:proofErr w:type="gramEnd"/>
          </w:p>
        </w:tc>
        <w:tc>
          <w:tcPr>
            <w:tcW w:w="2409" w:type="dxa"/>
            <w:shd w:val="clear" w:color="auto" w:fill="auto"/>
          </w:tcPr>
          <w:p w:rsidR="005B2800" w:rsidRPr="0028771C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28771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276BE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190</w:t>
            </w:r>
          </w:p>
        </w:tc>
      </w:tr>
    </w:tbl>
    <w:p w:rsidR="005F6D36" w:rsidRPr="0028771C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Pr="00046DEF" w:rsidRDefault="005B2800">
      <w:pPr>
        <w:rPr>
          <w:rFonts w:ascii="PT Astra Serif" w:hAnsi="PT Astra Serif" w:cs="PT Astra Serif"/>
          <w:sz w:val="28"/>
          <w:szCs w:val="28"/>
        </w:rPr>
      </w:pPr>
    </w:p>
    <w:p w:rsidR="00FA58CA" w:rsidRPr="006936BA" w:rsidRDefault="00FA58CA" w:rsidP="00FA58CA">
      <w:pPr>
        <w:shd w:val="clear" w:color="auto" w:fill="FFFFFF"/>
        <w:jc w:val="center"/>
        <w:outlineLvl w:val="1"/>
        <w:rPr>
          <w:rFonts w:ascii="PT Astra Serif" w:hAnsi="PT Astra Serif"/>
          <w:b/>
          <w:color w:val="010101"/>
          <w:sz w:val="28"/>
          <w:szCs w:val="28"/>
        </w:rPr>
      </w:pPr>
      <w:r w:rsidRPr="006936BA"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Pr="006936BA">
        <w:rPr>
          <w:rFonts w:ascii="PT Astra Serif" w:hAnsi="PT Astra Serif"/>
          <w:b/>
          <w:color w:val="010101"/>
          <w:sz w:val="28"/>
          <w:szCs w:val="28"/>
        </w:rPr>
        <w:t>Программы профилактики</w:t>
      </w:r>
    </w:p>
    <w:p w:rsidR="00FA58CA" w:rsidRPr="006936BA" w:rsidRDefault="00FA58CA" w:rsidP="00FA58CA">
      <w:pPr>
        <w:shd w:val="clear" w:color="auto" w:fill="FFFFFF"/>
        <w:jc w:val="center"/>
        <w:outlineLvl w:val="1"/>
        <w:rPr>
          <w:rFonts w:ascii="PT Astra Serif" w:hAnsi="PT Astra Serif"/>
          <w:b/>
          <w:color w:val="010101"/>
          <w:sz w:val="28"/>
          <w:szCs w:val="28"/>
        </w:rPr>
      </w:pPr>
      <w:r w:rsidRPr="006936BA">
        <w:rPr>
          <w:rFonts w:ascii="PT Astra Serif" w:hAnsi="PT Astra Serif"/>
          <w:b/>
          <w:color w:val="010101"/>
          <w:sz w:val="28"/>
          <w:szCs w:val="28"/>
        </w:rPr>
        <w:t xml:space="preserve">рисков причинения вреда (ущерба) охраняемым законом ценностям в рамках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Pr="006936BA">
        <w:rPr>
          <w:rFonts w:ascii="PT Astra Serif" w:hAnsi="PT Astra Serif"/>
          <w:b/>
          <w:bCs/>
          <w:color w:val="000000"/>
          <w:sz w:val="28"/>
          <w:szCs w:val="28"/>
        </w:rPr>
        <w:t xml:space="preserve">населенных пунктов </w:t>
      </w:r>
      <w:r w:rsidRPr="006936BA">
        <w:rPr>
          <w:rFonts w:ascii="PT Astra Serif" w:hAnsi="PT Astra Serif"/>
          <w:b/>
          <w:color w:val="010101"/>
          <w:sz w:val="28"/>
          <w:szCs w:val="28"/>
        </w:rPr>
        <w:t>муниципального образования Богородицкий район на 202</w:t>
      </w:r>
      <w:r w:rsidR="002A0AB6">
        <w:rPr>
          <w:rFonts w:ascii="PT Astra Serif" w:hAnsi="PT Astra Serif"/>
          <w:b/>
          <w:color w:val="010101"/>
          <w:sz w:val="28"/>
          <w:szCs w:val="28"/>
        </w:rPr>
        <w:t>6</w:t>
      </w:r>
      <w:r w:rsidRPr="006936BA">
        <w:rPr>
          <w:rFonts w:ascii="PT Astra Serif" w:hAnsi="PT Astra Serif"/>
          <w:b/>
          <w:color w:val="010101"/>
          <w:sz w:val="28"/>
          <w:szCs w:val="28"/>
        </w:rPr>
        <w:t xml:space="preserve"> год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FA58CA" w:rsidRPr="00756DF1" w:rsidRDefault="00FA58CA" w:rsidP="00FA58C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56DF1">
        <w:rPr>
          <w:rFonts w:ascii="PT Astra Serif" w:hAnsi="PT Astra Serif"/>
          <w:sz w:val="28"/>
          <w:szCs w:val="28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Федерации», 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на основании Устава Богородицк</w:t>
      </w:r>
      <w:r w:rsidR="00987E6C">
        <w:rPr>
          <w:rFonts w:ascii="PT Astra Serif" w:hAnsi="PT Astra Serif"/>
          <w:sz w:val="28"/>
          <w:szCs w:val="28"/>
        </w:rPr>
        <w:t>ого муниципального района Тульской области</w:t>
      </w:r>
      <w:r w:rsidRPr="00756DF1">
        <w:rPr>
          <w:rFonts w:ascii="PT Astra Serif" w:hAnsi="PT Astra Serif"/>
          <w:sz w:val="28"/>
          <w:szCs w:val="28"/>
        </w:rPr>
        <w:t>, администрация муниципального образования Богородицкий район ПОСТАНОВЛЯЕТ:</w:t>
      </w:r>
    </w:p>
    <w:p w:rsidR="00FA58CA" w:rsidRPr="00756DF1" w:rsidRDefault="00FA58CA" w:rsidP="00FA58CA">
      <w:pPr>
        <w:shd w:val="clear" w:color="auto" w:fill="FFFFFF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756DF1">
        <w:rPr>
          <w:rFonts w:ascii="PT Astra Serif" w:hAnsi="PT Astra Serif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в рамках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Pr="00756DF1">
        <w:rPr>
          <w:rFonts w:ascii="PT Astra Serif" w:hAnsi="PT Astra Serif"/>
          <w:bCs/>
          <w:sz w:val="28"/>
          <w:szCs w:val="28"/>
        </w:rPr>
        <w:t xml:space="preserve">населенных пунктов </w:t>
      </w:r>
      <w:r w:rsidRPr="00756DF1">
        <w:rPr>
          <w:rFonts w:ascii="PT Astra Serif" w:hAnsi="PT Astra Serif"/>
          <w:sz w:val="28"/>
          <w:szCs w:val="28"/>
        </w:rPr>
        <w:t>муниципального образования Богородицкий район на 20</w:t>
      </w:r>
      <w:r w:rsidR="002A0AB6" w:rsidRPr="00756DF1">
        <w:rPr>
          <w:rFonts w:ascii="PT Astra Serif" w:hAnsi="PT Astra Serif"/>
          <w:sz w:val="28"/>
          <w:szCs w:val="28"/>
        </w:rPr>
        <w:t>26</w:t>
      </w:r>
      <w:r w:rsidRPr="00756DF1">
        <w:rPr>
          <w:rFonts w:ascii="PT Astra Serif" w:hAnsi="PT Astra Serif"/>
          <w:sz w:val="28"/>
          <w:szCs w:val="28"/>
        </w:rPr>
        <w:t xml:space="preserve"> год (приложение).</w:t>
      </w:r>
    </w:p>
    <w:p w:rsidR="00987E6C" w:rsidRPr="00737DA1" w:rsidRDefault="00987E6C" w:rsidP="00987E6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B2990">
        <w:rPr>
          <w:rFonts w:ascii="PT Astra Serif" w:hAnsi="PT Astra Serif"/>
          <w:sz w:val="28"/>
          <w:szCs w:val="28"/>
        </w:rPr>
        <w:t xml:space="preserve">2. Отделу </w:t>
      </w:r>
      <w:r>
        <w:rPr>
          <w:rFonts w:ascii="PT Astra Serif" w:hAnsi="PT Astra Serif"/>
          <w:sz w:val="28"/>
          <w:szCs w:val="28"/>
        </w:rPr>
        <w:t xml:space="preserve">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 сетевом издании органов местного самоуправления, входящих в состав Богородицкого района  </w:t>
      </w:r>
      <w:r>
        <w:rPr>
          <w:rFonts w:ascii="PT Astra Serif" w:hAnsi="PT Astra Serif"/>
          <w:sz w:val="28"/>
          <w:szCs w:val="28"/>
          <w:lang w:val="en-US"/>
        </w:rPr>
        <w:t>https</w:t>
      </w:r>
      <w:r>
        <w:rPr>
          <w:rFonts w:ascii="PT Astra Serif" w:hAnsi="PT Astra Serif"/>
          <w:sz w:val="28"/>
          <w:szCs w:val="28"/>
        </w:rPr>
        <w:t>: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biblioteka</w:t>
      </w:r>
      <w:proofErr w:type="spellEnd"/>
      <w:r w:rsidRPr="00737DA1"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  <w:lang w:val="en-US"/>
        </w:rPr>
        <w:t>bog</w:t>
      </w:r>
      <w:r w:rsidRPr="00737DA1">
        <w:rPr>
          <w:rFonts w:ascii="PT Astra Serif" w:hAnsi="PT Astra Serif"/>
          <w:sz w:val="28"/>
          <w:szCs w:val="28"/>
        </w:rPr>
        <w:t>.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 w:rsidRPr="00737DA1">
        <w:rPr>
          <w:rFonts w:ascii="PT Astra Serif" w:hAnsi="PT Astra Serif"/>
          <w:sz w:val="28"/>
          <w:szCs w:val="28"/>
        </w:rPr>
        <w:t>/</w:t>
      </w:r>
      <w:r>
        <w:rPr>
          <w:rFonts w:ascii="PT Astra Serif" w:hAnsi="PT Astra Serif"/>
          <w:sz w:val="28"/>
          <w:szCs w:val="28"/>
        </w:rPr>
        <w:t xml:space="preserve"> и обнародовать в местах для обнародования.</w:t>
      </w:r>
    </w:p>
    <w:p w:rsidR="00815415" w:rsidRPr="00756DF1" w:rsidRDefault="00987E6C" w:rsidP="00987E6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815415" w:rsidRPr="00756DF1">
        <w:rPr>
          <w:rFonts w:ascii="PT Astra Serif" w:hAnsi="PT Astra Serif"/>
          <w:sz w:val="28"/>
          <w:szCs w:val="28"/>
        </w:rPr>
        <w:t xml:space="preserve">. Сектору информационного обеспечения администрации муниципального образования Богородицкий район разместить постановление </w:t>
      </w:r>
      <w:r w:rsidR="00815415" w:rsidRPr="00756DF1">
        <w:rPr>
          <w:rFonts w:ascii="PT Astra Serif" w:hAnsi="PT Astra Serif"/>
          <w:sz w:val="28"/>
          <w:szCs w:val="28"/>
        </w:rPr>
        <w:lastRenderedPageBreak/>
        <w:t>на официальном сайте администрации муниципального образования Богородицкий район.</w:t>
      </w:r>
    </w:p>
    <w:p w:rsidR="00815415" w:rsidRPr="00756DF1" w:rsidRDefault="00987E6C" w:rsidP="00815415">
      <w:pPr>
        <w:pStyle w:val="af5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815415" w:rsidRPr="00756DF1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П</w:t>
      </w:r>
      <w:r w:rsidRPr="00756DF1">
        <w:rPr>
          <w:rFonts w:ascii="PT Astra Serif" w:hAnsi="PT Astra Serif"/>
          <w:sz w:val="28"/>
          <w:szCs w:val="28"/>
        </w:rPr>
        <w:t xml:space="preserve">ризнать утратившим силу </w:t>
      </w:r>
      <w:r>
        <w:rPr>
          <w:rFonts w:ascii="PT Astra Serif" w:hAnsi="PT Astra Serif"/>
          <w:sz w:val="28"/>
          <w:szCs w:val="28"/>
        </w:rPr>
        <w:t>п</w:t>
      </w:r>
      <w:r w:rsidR="00815415" w:rsidRPr="00756DF1">
        <w:rPr>
          <w:rFonts w:ascii="PT Astra Serif" w:hAnsi="PT Astra Serif"/>
          <w:sz w:val="28"/>
          <w:szCs w:val="28"/>
        </w:rPr>
        <w:t>остановление администрации муниципального обра</w:t>
      </w:r>
      <w:r w:rsidR="0071240C" w:rsidRPr="00756DF1">
        <w:rPr>
          <w:rFonts w:ascii="PT Astra Serif" w:hAnsi="PT Astra Serif"/>
          <w:sz w:val="28"/>
          <w:szCs w:val="28"/>
        </w:rPr>
        <w:t>зования Богородицкий район от 19</w:t>
      </w:r>
      <w:r w:rsidR="00C4102F" w:rsidRPr="00756DF1">
        <w:rPr>
          <w:rFonts w:ascii="PT Astra Serif" w:hAnsi="PT Astra Serif"/>
          <w:sz w:val="28"/>
          <w:szCs w:val="28"/>
        </w:rPr>
        <w:t>.12</w:t>
      </w:r>
      <w:r w:rsidR="00815415" w:rsidRPr="00756DF1">
        <w:rPr>
          <w:rFonts w:ascii="PT Astra Serif" w:hAnsi="PT Astra Serif"/>
          <w:sz w:val="28"/>
          <w:szCs w:val="28"/>
        </w:rPr>
        <w:t>.202</w:t>
      </w:r>
      <w:r w:rsidR="0071240C" w:rsidRPr="00756DF1">
        <w:rPr>
          <w:rFonts w:ascii="PT Astra Serif" w:hAnsi="PT Astra Serif"/>
          <w:sz w:val="28"/>
          <w:szCs w:val="28"/>
        </w:rPr>
        <w:t>5</w:t>
      </w:r>
      <w:r w:rsidR="00C4102F" w:rsidRPr="00756DF1">
        <w:rPr>
          <w:rFonts w:ascii="PT Astra Serif" w:hAnsi="PT Astra Serif"/>
          <w:sz w:val="28"/>
          <w:szCs w:val="28"/>
        </w:rPr>
        <w:t xml:space="preserve"> №1</w:t>
      </w:r>
      <w:r w:rsidR="0071240C" w:rsidRPr="00756DF1">
        <w:rPr>
          <w:rFonts w:ascii="PT Astra Serif" w:hAnsi="PT Astra Serif"/>
          <w:sz w:val="28"/>
          <w:szCs w:val="28"/>
        </w:rPr>
        <w:t>288</w:t>
      </w:r>
      <w:r w:rsidR="00815415" w:rsidRPr="00756DF1">
        <w:rPr>
          <w:rFonts w:ascii="PT Astra Serif" w:hAnsi="PT Astra Serif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при осуществлении муниципального контроля </w:t>
      </w:r>
      <w:r w:rsidR="00C4102F" w:rsidRPr="00756DF1">
        <w:rPr>
          <w:rFonts w:ascii="PT Astra Serif" w:hAnsi="PT Astra Serif"/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в границах </w:t>
      </w:r>
      <w:r w:rsidR="00C4102F" w:rsidRPr="00756DF1">
        <w:rPr>
          <w:rFonts w:ascii="PT Astra Serif" w:hAnsi="PT Astra Serif"/>
          <w:bCs/>
          <w:sz w:val="28"/>
          <w:szCs w:val="28"/>
        </w:rPr>
        <w:t xml:space="preserve">населенных пунктов </w:t>
      </w:r>
      <w:r w:rsidR="00C4102F" w:rsidRPr="00756DF1">
        <w:rPr>
          <w:rFonts w:ascii="PT Astra Serif" w:hAnsi="PT Astra Serif"/>
          <w:sz w:val="28"/>
          <w:szCs w:val="28"/>
        </w:rPr>
        <w:t>муниципального образования Богородицкий район на 2026 год»</w:t>
      </w:r>
      <w:r w:rsidR="00815415" w:rsidRPr="00756DF1">
        <w:rPr>
          <w:rFonts w:ascii="PT Astra Serif" w:hAnsi="PT Astra Serif"/>
          <w:sz w:val="28"/>
          <w:szCs w:val="28"/>
        </w:rPr>
        <w:t>.</w:t>
      </w:r>
    </w:p>
    <w:p w:rsidR="00815415" w:rsidRPr="00756DF1" w:rsidRDefault="00987E6C" w:rsidP="00815415">
      <w:pPr>
        <w:pStyle w:val="af5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815415" w:rsidRPr="00756DF1">
        <w:rPr>
          <w:rFonts w:ascii="PT Astra Serif" w:hAnsi="PT Astra Serif"/>
          <w:sz w:val="28"/>
          <w:szCs w:val="28"/>
        </w:rPr>
        <w:t>. Постановление вступает в силу со дня обнародования.</w:t>
      </w:r>
    </w:p>
    <w:p w:rsidR="00815415" w:rsidRPr="00756DF1" w:rsidRDefault="00815415" w:rsidP="00815415">
      <w:pPr>
        <w:spacing w:line="276" w:lineRule="auto"/>
        <w:ind w:firstLine="709"/>
        <w:jc w:val="both"/>
        <w:rPr>
          <w:snapToGrid w:val="0"/>
          <w:sz w:val="28"/>
          <w:szCs w:val="28"/>
        </w:rPr>
      </w:pPr>
    </w:p>
    <w:p w:rsidR="00B5634F" w:rsidRPr="00756DF1" w:rsidRDefault="00B5634F" w:rsidP="00B5634F">
      <w:pPr>
        <w:pStyle w:val="af5"/>
        <w:ind w:left="0" w:firstLine="709"/>
        <w:jc w:val="both"/>
        <w:rPr>
          <w:rFonts w:ascii="PT Astra Serif" w:hAnsi="PT Astra Serif"/>
          <w:sz w:val="28"/>
          <w:szCs w:val="28"/>
        </w:rPr>
      </w:pPr>
    </w:p>
    <w:p w:rsidR="00B46FE4" w:rsidRPr="00756DF1" w:rsidRDefault="00B46FE4" w:rsidP="001672D6">
      <w:pPr>
        <w:spacing w:line="276" w:lineRule="auto"/>
        <w:ind w:firstLine="709"/>
        <w:jc w:val="both"/>
        <w:rPr>
          <w:snapToGrid w:val="0"/>
          <w:sz w:val="28"/>
          <w:szCs w:val="28"/>
        </w:rPr>
      </w:pPr>
    </w:p>
    <w:p w:rsidR="001C32A8" w:rsidRPr="00756DF1" w:rsidRDefault="001C32A8" w:rsidP="001672D6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1C32A8" w:rsidRPr="00C525FC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C525FC" w:rsidTr="000D05A0">
        <w:trPr>
          <w:trHeight w:val="229"/>
        </w:trPr>
        <w:tc>
          <w:tcPr>
            <w:tcW w:w="2178" w:type="pct"/>
          </w:tcPr>
          <w:p w:rsidR="002A16C1" w:rsidRPr="00C525FC" w:rsidRDefault="000D05A0" w:rsidP="00F96022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C525FC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A9089D" w:rsidRPr="00C525FC">
              <w:rPr>
                <w:rFonts w:ascii="PT Astra Serif" w:hAnsi="PT Astra Serif"/>
                <w:b/>
                <w:sz w:val="28"/>
                <w:szCs w:val="28"/>
              </w:rPr>
              <w:t>Богородицкий</w:t>
            </w:r>
            <w:r w:rsidR="008A457D" w:rsidRPr="00C525FC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C525FC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C525FC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C525FC" w:rsidRDefault="00A9089D" w:rsidP="008A457D">
            <w:pPr>
              <w:jc w:val="right"/>
              <w:rPr>
                <w:rFonts w:ascii="PT Astra Serif" w:hAnsi="PT Astra Serif"/>
              </w:rPr>
            </w:pPr>
            <w:r w:rsidRPr="00C525FC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1C32A8" w:rsidRPr="00C525FC" w:rsidRDefault="001C32A8">
      <w:pPr>
        <w:rPr>
          <w:rFonts w:ascii="PT Astra Serif" w:hAnsi="PT Astra Serif" w:cs="PT Astra Serif"/>
          <w:sz w:val="28"/>
          <w:szCs w:val="28"/>
        </w:rPr>
      </w:pPr>
    </w:p>
    <w:p w:rsidR="003B24F5" w:rsidRPr="00C525FC" w:rsidRDefault="003B24F5">
      <w:pPr>
        <w:rPr>
          <w:rFonts w:ascii="PT Astra Serif" w:hAnsi="PT Astra Serif" w:cs="PT Astra Serif"/>
          <w:sz w:val="28"/>
          <w:szCs w:val="28"/>
        </w:rPr>
      </w:pPr>
    </w:p>
    <w:p w:rsidR="003B24F5" w:rsidRPr="00C525FC" w:rsidRDefault="003B24F5">
      <w:pPr>
        <w:rPr>
          <w:rFonts w:ascii="PT Astra Serif" w:hAnsi="PT Astra Serif" w:cs="PT Astra Serif"/>
          <w:sz w:val="28"/>
          <w:szCs w:val="28"/>
        </w:rPr>
      </w:pPr>
    </w:p>
    <w:p w:rsidR="003B24F5" w:rsidRPr="00C525FC" w:rsidRDefault="003B24F5">
      <w:pPr>
        <w:rPr>
          <w:rFonts w:ascii="PT Astra Serif" w:hAnsi="PT Astra Serif" w:cs="PT Astra Serif"/>
          <w:sz w:val="28"/>
          <w:szCs w:val="28"/>
        </w:rPr>
      </w:pPr>
    </w:p>
    <w:p w:rsidR="003B24F5" w:rsidRPr="00C525FC" w:rsidRDefault="003B24F5">
      <w:pPr>
        <w:rPr>
          <w:rFonts w:ascii="PT Astra Serif" w:hAnsi="PT Astra Serif" w:cs="PT Astra Serif"/>
          <w:sz w:val="28"/>
          <w:szCs w:val="28"/>
        </w:rPr>
      </w:pPr>
    </w:p>
    <w:p w:rsidR="003B24F5" w:rsidRPr="00C525FC" w:rsidRDefault="003B24F5">
      <w:pPr>
        <w:rPr>
          <w:rFonts w:ascii="PT Astra Serif" w:hAnsi="PT Astra Serif" w:cs="PT Astra Serif"/>
          <w:sz w:val="28"/>
          <w:szCs w:val="28"/>
        </w:rPr>
      </w:pPr>
    </w:p>
    <w:p w:rsidR="003B24F5" w:rsidRPr="00C525FC" w:rsidRDefault="003B24F5">
      <w:pPr>
        <w:rPr>
          <w:rFonts w:ascii="PT Astra Serif" w:hAnsi="PT Astra Serif" w:cs="PT Astra Serif"/>
          <w:sz w:val="28"/>
          <w:szCs w:val="28"/>
        </w:rPr>
      </w:pPr>
    </w:p>
    <w:p w:rsidR="003B24F5" w:rsidRPr="00C525FC" w:rsidRDefault="003B24F5">
      <w:pPr>
        <w:rPr>
          <w:rFonts w:ascii="PT Astra Serif" w:hAnsi="PT Astra Serif" w:cs="PT Astra Serif"/>
          <w:sz w:val="28"/>
          <w:szCs w:val="28"/>
        </w:rPr>
      </w:pPr>
    </w:p>
    <w:p w:rsidR="003B24F5" w:rsidRPr="00C525FC" w:rsidRDefault="003B24F5">
      <w:pPr>
        <w:rPr>
          <w:rFonts w:ascii="PT Astra Serif" w:hAnsi="PT Astra Serif" w:cs="PT Astra Serif"/>
          <w:sz w:val="28"/>
          <w:szCs w:val="28"/>
        </w:rPr>
      </w:pPr>
    </w:p>
    <w:p w:rsidR="003B24F5" w:rsidRPr="00C525FC" w:rsidRDefault="003B24F5">
      <w:pPr>
        <w:rPr>
          <w:rFonts w:ascii="PT Astra Serif" w:hAnsi="PT Astra Serif" w:cs="PT Astra Serif"/>
          <w:sz w:val="28"/>
          <w:szCs w:val="28"/>
        </w:rPr>
      </w:pPr>
    </w:p>
    <w:p w:rsidR="003B24F5" w:rsidRPr="00C525FC" w:rsidRDefault="003B24F5">
      <w:pPr>
        <w:rPr>
          <w:rFonts w:ascii="PT Astra Serif" w:hAnsi="PT Astra Serif" w:cs="PT Astra Serif"/>
          <w:sz w:val="28"/>
          <w:szCs w:val="28"/>
        </w:rPr>
      </w:pPr>
    </w:p>
    <w:p w:rsidR="003B24F5" w:rsidRPr="00C525FC" w:rsidRDefault="003B24F5">
      <w:pPr>
        <w:rPr>
          <w:rFonts w:ascii="PT Astra Serif" w:hAnsi="PT Astra Serif" w:cs="PT Astra Serif"/>
          <w:sz w:val="28"/>
          <w:szCs w:val="28"/>
        </w:rPr>
      </w:pPr>
    </w:p>
    <w:p w:rsidR="003B24F5" w:rsidRPr="00C525FC" w:rsidRDefault="003B24F5">
      <w:pPr>
        <w:rPr>
          <w:rFonts w:ascii="PT Astra Serif" w:hAnsi="PT Astra Serif" w:cs="PT Astra Serif"/>
          <w:sz w:val="28"/>
          <w:szCs w:val="28"/>
        </w:rPr>
      </w:pPr>
    </w:p>
    <w:p w:rsidR="003B24F5" w:rsidRPr="00C525FC" w:rsidRDefault="003B24F5">
      <w:pPr>
        <w:rPr>
          <w:rFonts w:ascii="PT Astra Serif" w:hAnsi="PT Astra Serif" w:cs="PT Astra Serif"/>
          <w:sz w:val="28"/>
          <w:szCs w:val="28"/>
        </w:rPr>
      </w:pPr>
    </w:p>
    <w:p w:rsidR="003B24F5" w:rsidRPr="00C525FC" w:rsidRDefault="003B24F5" w:rsidP="00815415">
      <w:pPr>
        <w:jc w:val="both"/>
        <w:rPr>
          <w:rFonts w:ascii="PT Astra Serif" w:hAnsi="PT Astra Serif" w:cs="PT Astra Serif"/>
          <w:sz w:val="28"/>
          <w:szCs w:val="28"/>
        </w:rPr>
      </w:pPr>
    </w:p>
    <w:p w:rsidR="003B24F5" w:rsidRPr="00C525FC" w:rsidRDefault="003B24F5">
      <w:pPr>
        <w:rPr>
          <w:rFonts w:ascii="PT Astra Serif" w:hAnsi="PT Astra Serif" w:cs="PT Astra Serif"/>
          <w:sz w:val="28"/>
          <w:szCs w:val="28"/>
        </w:rPr>
      </w:pPr>
    </w:p>
    <w:p w:rsidR="003B24F5" w:rsidRPr="00C525FC" w:rsidRDefault="003B24F5">
      <w:pPr>
        <w:rPr>
          <w:rFonts w:ascii="PT Astra Serif" w:hAnsi="PT Astra Serif" w:cs="PT Astra Serif"/>
          <w:sz w:val="28"/>
          <w:szCs w:val="28"/>
        </w:rPr>
      </w:pPr>
    </w:p>
    <w:p w:rsidR="003B24F5" w:rsidRDefault="003B24F5">
      <w:pPr>
        <w:rPr>
          <w:rFonts w:ascii="PT Astra Serif" w:hAnsi="PT Astra Serif" w:cs="PT Astra Serif"/>
          <w:sz w:val="28"/>
          <w:szCs w:val="28"/>
        </w:rPr>
      </w:pPr>
    </w:p>
    <w:p w:rsidR="002E5955" w:rsidRDefault="002E5955">
      <w:pPr>
        <w:rPr>
          <w:rFonts w:ascii="PT Astra Serif" w:hAnsi="PT Astra Serif" w:cs="PT Astra Serif"/>
          <w:sz w:val="28"/>
          <w:szCs w:val="28"/>
        </w:rPr>
      </w:pPr>
    </w:p>
    <w:p w:rsidR="002E5955" w:rsidRDefault="002E5955">
      <w:pPr>
        <w:rPr>
          <w:rFonts w:ascii="PT Astra Serif" w:hAnsi="PT Astra Serif" w:cs="PT Astra Serif"/>
          <w:sz w:val="28"/>
          <w:szCs w:val="28"/>
        </w:rPr>
      </w:pPr>
    </w:p>
    <w:p w:rsidR="002E5955" w:rsidRDefault="002E5955">
      <w:pPr>
        <w:rPr>
          <w:rFonts w:ascii="PT Astra Serif" w:hAnsi="PT Astra Serif" w:cs="PT Astra Serif"/>
          <w:sz w:val="28"/>
          <w:szCs w:val="28"/>
        </w:rPr>
      </w:pPr>
    </w:p>
    <w:p w:rsidR="002E5955" w:rsidRDefault="002E5955">
      <w:pPr>
        <w:rPr>
          <w:rFonts w:ascii="PT Astra Serif" w:hAnsi="PT Astra Serif" w:cs="PT Astra Serif"/>
          <w:sz w:val="28"/>
          <w:szCs w:val="28"/>
        </w:rPr>
      </w:pPr>
    </w:p>
    <w:p w:rsidR="002E5955" w:rsidRPr="00C525FC" w:rsidRDefault="002E5955">
      <w:pPr>
        <w:rPr>
          <w:rFonts w:ascii="PT Astra Serif" w:hAnsi="PT Astra Serif" w:cs="PT Astra Serif"/>
          <w:sz w:val="28"/>
          <w:szCs w:val="28"/>
        </w:rPr>
      </w:pPr>
    </w:p>
    <w:p w:rsidR="003B24F5" w:rsidRPr="00C525FC" w:rsidRDefault="003B24F5">
      <w:pPr>
        <w:rPr>
          <w:rFonts w:ascii="PT Astra Serif" w:hAnsi="PT Astra Serif" w:cs="PT Astra Serif"/>
          <w:sz w:val="28"/>
          <w:szCs w:val="28"/>
        </w:rPr>
      </w:pPr>
    </w:p>
    <w:p w:rsidR="003B24F5" w:rsidRPr="00C525FC" w:rsidRDefault="003B24F5">
      <w:pPr>
        <w:rPr>
          <w:rFonts w:ascii="PT Astra Serif" w:hAnsi="PT Astra Serif" w:cs="PT Astra Serif"/>
          <w:sz w:val="28"/>
          <w:szCs w:val="28"/>
        </w:rPr>
      </w:pPr>
    </w:p>
    <w:p w:rsidR="003B24F5" w:rsidRPr="00C525FC" w:rsidRDefault="003B24F5">
      <w:pPr>
        <w:rPr>
          <w:rFonts w:ascii="PT Astra Serif" w:hAnsi="PT Astra Serif" w:cs="PT Astra Serif"/>
          <w:sz w:val="28"/>
          <w:szCs w:val="28"/>
        </w:rPr>
      </w:pPr>
    </w:p>
    <w:p w:rsidR="003B24F5" w:rsidRPr="00C525FC" w:rsidRDefault="003B24F5">
      <w:pPr>
        <w:rPr>
          <w:rFonts w:ascii="PT Astra Serif" w:hAnsi="PT Astra Serif" w:cs="PT Astra Serif"/>
          <w:sz w:val="28"/>
          <w:szCs w:val="28"/>
        </w:rPr>
      </w:pPr>
    </w:p>
    <w:p w:rsidR="003B24F5" w:rsidRPr="00C525FC" w:rsidRDefault="003B24F5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B24F5" w:rsidRPr="00C525FC" w:rsidTr="004C78EA">
        <w:tc>
          <w:tcPr>
            <w:tcW w:w="4672" w:type="dxa"/>
          </w:tcPr>
          <w:p w:rsidR="003B24F5" w:rsidRPr="00C525FC" w:rsidRDefault="003B24F5" w:rsidP="004C78EA">
            <w:pPr>
              <w:jc w:val="center"/>
              <w:outlineLvl w:val="1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3B24F5" w:rsidRPr="00C525FC" w:rsidRDefault="003B24F5" w:rsidP="00815415">
            <w:pPr>
              <w:jc w:val="right"/>
              <w:outlineLvl w:val="1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C525F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Приложение</w:t>
            </w:r>
          </w:p>
          <w:p w:rsidR="003B24F5" w:rsidRPr="00C525FC" w:rsidRDefault="003B24F5" w:rsidP="00815415">
            <w:pPr>
              <w:jc w:val="right"/>
              <w:outlineLvl w:val="1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C525F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к постановлению администрации муниципального образования Богородицкий район</w:t>
            </w:r>
          </w:p>
          <w:p w:rsidR="003B24F5" w:rsidRPr="00C525FC" w:rsidRDefault="00276BEA" w:rsidP="00276BEA">
            <w:pPr>
              <w:jc w:val="right"/>
              <w:outlineLvl w:val="1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                      от 20.03.2026 </w:t>
            </w:r>
            <w:r w:rsidR="003B24F5" w:rsidRPr="00C525F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№</w:t>
            </w: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190</w:t>
            </w:r>
            <w:r w:rsidR="003B24F5" w:rsidRPr="00C525F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B24F5" w:rsidRPr="00C525FC" w:rsidRDefault="003B24F5" w:rsidP="003B24F5">
      <w:pPr>
        <w:shd w:val="clear" w:color="auto" w:fill="FFFFFF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3B24F5" w:rsidRPr="00C525FC" w:rsidRDefault="003B24F5" w:rsidP="003B24F5">
      <w:pPr>
        <w:shd w:val="clear" w:color="auto" w:fill="FFFFFF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  <w:r w:rsidRPr="00C525FC">
        <w:rPr>
          <w:rFonts w:ascii="PT Astra Serif" w:hAnsi="PT Astra Serif"/>
          <w:b/>
          <w:sz w:val="28"/>
          <w:szCs w:val="28"/>
          <w:lang w:eastAsia="ru-RU"/>
        </w:rPr>
        <w:t>Программа профилактики</w:t>
      </w:r>
    </w:p>
    <w:p w:rsidR="003B24F5" w:rsidRPr="00C525FC" w:rsidRDefault="003B24F5" w:rsidP="003B24F5">
      <w:pPr>
        <w:shd w:val="clear" w:color="auto" w:fill="FFFFFF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  <w:r w:rsidRPr="00C525FC">
        <w:rPr>
          <w:rFonts w:ascii="PT Astra Serif" w:hAnsi="PT Astra Serif"/>
          <w:b/>
          <w:sz w:val="28"/>
          <w:szCs w:val="28"/>
          <w:lang w:eastAsia="ru-RU"/>
        </w:rPr>
        <w:t xml:space="preserve">рисков причинения вреда (ущерба) охраняемым законом ценностям в рамках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Pr="00C525FC">
        <w:rPr>
          <w:rFonts w:ascii="PT Astra Serif" w:hAnsi="PT Astra Serif"/>
          <w:b/>
          <w:bCs/>
          <w:sz w:val="28"/>
          <w:szCs w:val="28"/>
        </w:rPr>
        <w:t xml:space="preserve">населенных пунктов </w:t>
      </w:r>
      <w:r w:rsidRPr="00C525FC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муниципального образования Богородицкий </w:t>
      </w:r>
      <w:r w:rsidR="002A0AB6" w:rsidRPr="00C525FC">
        <w:rPr>
          <w:rFonts w:ascii="PT Astra Serif" w:hAnsi="PT Astra Serif"/>
          <w:b/>
          <w:sz w:val="28"/>
          <w:szCs w:val="28"/>
          <w:lang w:eastAsia="ru-RU"/>
        </w:rPr>
        <w:t>район на 2026</w:t>
      </w:r>
      <w:r w:rsidRPr="00C525FC">
        <w:rPr>
          <w:rFonts w:ascii="PT Astra Serif" w:hAnsi="PT Astra Serif"/>
          <w:b/>
          <w:sz w:val="28"/>
          <w:szCs w:val="28"/>
          <w:lang w:eastAsia="ru-RU"/>
        </w:rPr>
        <w:t xml:space="preserve"> год</w:t>
      </w:r>
    </w:p>
    <w:p w:rsidR="003B24F5" w:rsidRPr="00C525FC" w:rsidRDefault="003B24F5" w:rsidP="003B24F5">
      <w:pPr>
        <w:autoSpaceDE w:val="0"/>
        <w:autoSpaceDN w:val="0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3B24F5" w:rsidRPr="00C525FC" w:rsidRDefault="00744A48" w:rsidP="003B24F5">
      <w:pPr>
        <w:autoSpaceDE w:val="0"/>
        <w:autoSpaceDN w:val="0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  <w:r w:rsidRPr="00C525FC">
        <w:rPr>
          <w:rFonts w:ascii="PT Astra Serif" w:hAnsi="PT Astra Serif"/>
          <w:b/>
          <w:sz w:val="28"/>
          <w:szCs w:val="28"/>
          <w:lang w:eastAsia="ru-RU"/>
        </w:rPr>
        <w:t xml:space="preserve">                     </w:t>
      </w:r>
      <w:r w:rsidR="003B24F5" w:rsidRPr="00C525FC">
        <w:rPr>
          <w:rFonts w:ascii="PT Astra Serif" w:hAnsi="PT Astra Serif"/>
          <w:b/>
          <w:sz w:val="28"/>
          <w:szCs w:val="28"/>
          <w:lang w:eastAsia="ru-RU"/>
        </w:rPr>
        <w:t xml:space="preserve">Раздел 1. Анализ текущего состояния осуществления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3B24F5" w:rsidRPr="00C525FC">
        <w:rPr>
          <w:rFonts w:ascii="PT Astra Serif" w:hAnsi="PT Astra Serif"/>
          <w:b/>
          <w:bCs/>
          <w:sz w:val="28"/>
          <w:szCs w:val="28"/>
        </w:rPr>
        <w:t xml:space="preserve">населенных пунктов </w:t>
      </w:r>
      <w:r w:rsidR="003B24F5" w:rsidRPr="00C525FC">
        <w:rPr>
          <w:rFonts w:ascii="PT Astra Serif" w:hAnsi="PT Astra Serif"/>
          <w:b/>
          <w:sz w:val="28"/>
          <w:szCs w:val="28"/>
          <w:lang w:eastAsia="ru-RU"/>
        </w:rPr>
        <w:t>муниципального образования Богородицкий район</w:t>
      </w:r>
    </w:p>
    <w:p w:rsidR="003B24F5" w:rsidRPr="00C525FC" w:rsidRDefault="003B24F5" w:rsidP="003D71C6">
      <w:pPr>
        <w:shd w:val="clear" w:color="auto" w:fill="FFFFFF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3B24F5" w:rsidRPr="00C525FC" w:rsidRDefault="003B24F5" w:rsidP="003B24F5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525FC">
        <w:rPr>
          <w:rFonts w:ascii="PT Astra Serif" w:hAnsi="PT Astra Serif"/>
          <w:sz w:val="28"/>
          <w:szCs w:val="28"/>
          <w:lang w:eastAsia="ru-RU"/>
        </w:rPr>
        <w:t>Администрация муниципального образования Богородицкий район (далее – орган муниципального контроля) 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Богородицкий район (далее – Положение), утвержденным решением Собрания представителей муниципального обра</w:t>
      </w:r>
      <w:r w:rsidR="002A0AB6" w:rsidRPr="00C525FC">
        <w:rPr>
          <w:rFonts w:ascii="PT Astra Serif" w:hAnsi="PT Astra Serif"/>
          <w:sz w:val="28"/>
          <w:szCs w:val="28"/>
          <w:lang w:eastAsia="ru-RU"/>
        </w:rPr>
        <w:t>зования Богородицкий район от 08.10</w:t>
      </w:r>
      <w:r w:rsidR="00FD0ECB" w:rsidRPr="00C525FC">
        <w:rPr>
          <w:rFonts w:ascii="PT Astra Serif" w:hAnsi="PT Astra Serif"/>
          <w:sz w:val="28"/>
          <w:szCs w:val="28"/>
          <w:lang w:eastAsia="ru-RU"/>
        </w:rPr>
        <w:t>.2025</w:t>
      </w:r>
      <w:r w:rsidR="002A0AB6" w:rsidRPr="00C525FC">
        <w:rPr>
          <w:rFonts w:ascii="PT Astra Serif" w:hAnsi="PT Astra Serif"/>
          <w:sz w:val="28"/>
          <w:szCs w:val="28"/>
          <w:lang w:eastAsia="ru-RU"/>
        </w:rPr>
        <w:t xml:space="preserve"> № 31-173</w:t>
      </w:r>
      <w:r w:rsidRPr="00C525FC">
        <w:rPr>
          <w:rFonts w:ascii="PT Astra Serif" w:hAnsi="PT Astra Serif"/>
          <w:sz w:val="28"/>
          <w:szCs w:val="28"/>
          <w:lang w:eastAsia="ru-RU"/>
        </w:rPr>
        <w:t>, в лице должностных лиц сектора муниципального контроля администрации муниципального образования Богородицкий район с привлечением в качестве технических экспертов специалистов муниципального казенного учреждения «Единая служба жилищно-коммунального комплекса», осуществляют муниципальный контроль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Богородицкий район (далее –  контроль по дорогам), включающих контроль:</w:t>
      </w:r>
    </w:p>
    <w:p w:rsidR="003B24F5" w:rsidRPr="00C525FC" w:rsidRDefault="003B24F5" w:rsidP="003B24F5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525FC">
        <w:rPr>
          <w:rFonts w:ascii="PT Astra Serif" w:hAnsi="PT Astra Serif"/>
          <w:sz w:val="28"/>
          <w:szCs w:val="28"/>
          <w:lang w:eastAsia="ru-RU"/>
        </w:rPr>
        <w:t>- за соблюдением подконтрольными субъектами требований законодательства об обеспечении сохранности автомобильных дорог местного значения при осуществлении последними деятельности и использовании автомобильных дорог местного значения в границах муниципального образования Богородицкий район (далее - автомобильные дороги), в том числе при реконструкции, капитальном ремонте, ремонте автомобильных дорог, прокладке, переносе, переустройстве инженерных коммуникаций и их эксплуатации в границах полосы отвода автомобильных дорог, строительстве, реконструкции, капитальном ремонте, ремонте сооружений пересечения автомобильной дороги с другими автомобильными дорогами и сооружений примыкания автомобильной дороги к другой автомобильной дороге, осуществлении перевозок по автомобильным дорогам опасных, тяжеловесных и (или) крупногабаритных грузов, использовании водоотводных сооружений автомобильных дорог.</w:t>
      </w:r>
    </w:p>
    <w:p w:rsidR="00F06ABD" w:rsidRPr="00C525FC" w:rsidRDefault="00F06ABD" w:rsidP="00FF3B82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C525FC">
        <w:rPr>
          <w:rFonts w:ascii="PT Astra Serif" w:hAnsi="PT Astra Serif" w:cs="PT Astra Serif"/>
          <w:sz w:val="28"/>
          <w:szCs w:val="28"/>
        </w:rPr>
        <w:lastRenderedPageBreak/>
        <w:t xml:space="preserve"> Муниципальный контроль на территории муниципального образования Богородицкий район осуществляется сектором муниципального  контроля администрации муниципального образования Богородицкий район посредством </w:t>
      </w:r>
      <w:r w:rsidRPr="00C525FC">
        <w:rPr>
          <w:sz w:val="28"/>
          <w:szCs w:val="28"/>
          <w:lang w:eastAsia="ru-RU"/>
        </w:rPr>
        <w:t xml:space="preserve">профилактических мероприятий: информирование, обобщение правоприменительной практики, меры стимулирования добросовестности, объявление предостережения, консультирование, </w:t>
      </w:r>
      <w:proofErr w:type="spellStart"/>
      <w:r w:rsidRPr="00C525FC">
        <w:rPr>
          <w:sz w:val="28"/>
          <w:szCs w:val="28"/>
          <w:lang w:eastAsia="ru-RU"/>
        </w:rPr>
        <w:t>самообследования</w:t>
      </w:r>
      <w:proofErr w:type="spellEnd"/>
      <w:r w:rsidRPr="00C525FC">
        <w:rPr>
          <w:sz w:val="28"/>
          <w:szCs w:val="28"/>
          <w:lang w:eastAsia="ru-RU"/>
        </w:rPr>
        <w:t>, профилактического визита.</w:t>
      </w:r>
    </w:p>
    <w:p w:rsidR="003B24F5" w:rsidRPr="00C525FC" w:rsidRDefault="003B24F5" w:rsidP="003B24F5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525FC">
        <w:rPr>
          <w:rFonts w:ascii="PT Astra Serif" w:hAnsi="PT Astra Serif"/>
          <w:sz w:val="28"/>
          <w:szCs w:val="28"/>
          <w:lang w:eastAsia="ru-RU"/>
        </w:rPr>
        <w:t>Подконтрольные субъекты:</w:t>
      </w:r>
    </w:p>
    <w:p w:rsidR="003B24F5" w:rsidRPr="00C525FC" w:rsidRDefault="003B24F5" w:rsidP="003B24F5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525FC">
        <w:rPr>
          <w:rFonts w:ascii="PT Astra Serif" w:hAnsi="PT Astra Serif"/>
          <w:sz w:val="28"/>
          <w:szCs w:val="28"/>
          <w:lang w:eastAsia="ru-RU"/>
        </w:rPr>
        <w:t>- юридические лица, индивидуальные предприниматели и физические лица при осуществлении ими производственной и иной деятельности в отношении автомобильных дорог.</w:t>
      </w:r>
    </w:p>
    <w:p w:rsidR="003B24F5" w:rsidRPr="00C525FC" w:rsidRDefault="003B24F5" w:rsidP="003B24F5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525FC">
        <w:rPr>
          <w:rFonts w:ascii="PT Astra Serif" w:hAnsi="PT Astra Serif"/>
          <w:sz w:val="28"/>
          <w:szCs w:val="28"/>
          <w:lang w:eastAsia="ru-RU"/>
        </w:rPr>
        <w:t xml:space="preserve"> Перечень правовых актов и их отдельных частей (положений), содержащих обязательные требования, соблюдение которых оценивается при проведении должностными лицами мероприятий по муниципальному контролю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Богородицкий район:</w:t>
      </w:r>
    </w:p>
    <w:p w:rsidR="003B24F5" w:rsidRPr="00C525FC" w:rsidRDefault="003B24F5" w:rsidP="003B24F5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525FC">
        <w:rPr>
          <w:rFonts w:ascii="PT Astra Serif" w:hAnsi="PT Astra Serif"/>
          <w:sz w:val="28"/>
          <w:szCs w:val="28"/>
          <w:lang w:eastAsia="ru-RU"/>
        </w:rPr>
        <w:t>- 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3B24F5" w:rsidRPr="00C525FC" w:rsidRDefault="003B24F5" w:rsidP="003B24F5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525FC">
        <w:rPr>
          <w:rFonts w:ascii="PT Astra Serif" w:hAnsi="PT Astra Serif"/>
          <w:sz w:val="28"/>
          <w:szCs w:val="28"/>
          <w:lang w:eastAsia="ru-RU"/>
        </w:rPr>
        <w:t>- Федеральный закон от 08.11.2007 № 259-ФЗ «Устав автомобильного транспорта и городского наземного электрического транспорта».</w:t>
      </w:r>
    </w:p>
    <w:p w:rsidR="00F06ABD" w:rsidRPr="00C525FC" w:rsidRDefault="00F06ABD" w:rsidP="00F06ABD">
      <w:pPr>
        <w:ind w:firstLine="426"/>
        <w:jc w:val="both"/>
        <w:rPr>
          <w:rFonts w:ascii="PT Astra Serif" w:hAnsi="PT Astra Serif" w:cs="PT Astra Serif"/>
          <w:sz w:val="28"/>
          <w:szCs w:val="28"/>
        </w:rPr>
      </w:pPr>
      <w:r w:rsidRPr="00C525FC">
        <w:rPr>
          <w:rFonts w:ascii="PT Astra Serif" w:hAnsi="PT Astra Serif" w:cs="PT Astra Serif"/>
          <w:sz w:val="28"/>
          <w:szCs w:val="28"/>
        </w:rPr>
        <w:t xml:space="preserve">    Пол</w:t>
      </w:r>
      <w:r w:rsidR="005831F1" w:rsidRPr="00C525FC">
        <w:rPr>
          <w:rFonts w:ascii="PT Astra Serif" w:hAnsi="PT Astra Serif" w:cs="PT Astra Serif"/>
          <w:sz w:val="28"/>
          <w:szCs w:val="28"/>
        </w:rPr>
        <w:t>ожением о муниципальном</w:t>
      </w:r>
      <w:r w:rsidRPr="00C525FC">
        <w:rPr>
          <w:rFonts w:ascii="PT Astra Serif" w:hAnsi="PT Astra Serif" w:cs="PT Astra Serif"/>
          <w:sz w:val="28"/>
          <w:szCs w:val="28"/>
        </w:rPr>
        <w:t xml:space="preserve"> контроле на территории муниципального образования Богородицкий район установлено, что муниципальный контроль осуществляется без проведения плановых контрольных мероприятий.</w:t>
      </w:r>
    </w:p>
    <w:p w:rsidR="003B24F5" w:rsidRPr="00C525FC" w:rsidRDefault="003B24F5" w:rsidP="00F06AB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525FC">
        <w:rPr>
          <w:rFonts w:ascii="PT Astra Serif" w:hAnsi="PT Astra Serif"/>
          <w:sz w:val="28"/>
          <w:szCs w:val="28"/>
          <w:lang w:eastAsia="ru-RU"/>
        </w:rPr>
        <w:t>В целях предупреждения нарушений подконтрольными субъектами обязательных требований, требований, установленных муниципальными правовыми актами в сфере автомобильного транспорта, городского наземного электрического транспорте и в дорожном хозяйстве в муниципальном образовании Богородицкий район, устранения причин, факторов и условий, способствующих указанным нарушениям, должностными лицами администрации муниципального образования Богородицкий район осуществлялись мероприятия по профилактике таких нарушений в соответствии с планом мероприятий (программой) по профилактике нарушений, осуществляемых органо</w:t>
      </w:r>
      <w:r w:rsidR="002A0AB6" w:rsidRPr="00C525FC">
        <w:rPr>
          <w:rFonts w:ascii="PT Astra Serif" w:hAnsi="PT Astra Serif"/>
          <w:sz w:val="28"/>
          <w:szCs w:val="28"/>
          <w:lang w:eastAsia="ru-RU"/>
        </w:rPr>
        <w:t>м муниципального контроля в 2025</w:t>
      </w:r>
      <w:r w:rsidRPr="00C525FC">
        <w:rPr>
          <w:rFonts w:ascii="PT Astra Serif" w:hAnsi="PT Astra Serif"/>
          <w:sz w:val="28"/>
          <w:szCs w:val="28"/>
          <w:lang w:eastAsia="ru-RU"/>
        </w:rPr>
        <w:t xml:space="preserve"> году.</w:t>
      </w:r>
    </w:p>
    <w:p w:rsidR="003B24F5" w:rsidRPr="00C525FC" w:rsidRDefault="002A0AB6" w:rsidP="003B24F5">
      <w:pPr>
        <w:shd w:val="clear" w:color="auto" w:fill="FFFFFF"/>
        <w:ind w:firstLine="709"/>
        <w:rPr>
          <w:rFonts w:ascii="PT Astra Serif" w:hAnsi="PT Astra Serif"/>
          <w:bCs/>
          <w:sz w:val="28"/>
          <w:szCs w:val="28"/>
          <w:lang w:eastAsia="ru-RU"/>
        </w:rPr>
      </w:pPr>
      <w:r w:rsidRPr="00C525FC">
        <w:rPr>
          <w:rFonts w:ascii="PT Astra Serif" w:hAnsi="PT Astra Serif"/>
          <w:bCs/>
          <w:sz w:val="28"/>
          <w:szCs w:val="28"/>
          <w:lang w:eastAsia="ru-RU"/>
        </w:rPr>
        <w:t>В течении 2025</w:t>
      </w:r>
      <w:r w:rsidR="003B24F5" w:rsidRPr="00C525FC">
        <w:rPr>
          <w:rFonts w:ascii="PT Astra Serif" w:hAnsi="PT Astra Serif"/>
          <w:bCs/>
          <w:sz w:val="28"/>
          <w:szCs w:val="28"/>
          <w:lang w:eastAsia="ru-RU"/>
        </w:rPr>
        <w:t xml:space="preserve"> года обращений, по вопросу консультирования, не поступало. </w:t>
      </w:r>
    </w:p>
    <w:p w:rsidR="003B24F5" w:rsidRPr="00C525FC" w:rsidRDefault="003B24F5" w:rsidP="003B24F5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525FC">
        <w:rPr>
          <w:rFonts w:ascii="PT Astra Serif" w:hAnsi="PT Astra Serif"/>
          <w:sz w:val="28"/>
          <w:szCs w:val="28"/>
          <w:lang w:eastAsia="ru-RU"/>
        </w:rPr>
        <w:t xml:space="preserve">Ключевыми и наиболее значимыми рисками при реализации подпрограммы профилактики нарушений обязательных требований в сфере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Богородицкий район является нарушение подконтрольными субъектами обязательных требований, что может повлечь за собой совершение дорожно-транспортных </w:t>
      </w:r>
      <w:r w:rsidRPr="00C525FC">
        <w:rPr>
          <w:rFonts w:ascii="PT Astra Serif" w:hAnsi="PT Astra Serif"/>
          <w:sz w:val="28"/>
          <w:szCs w:val="28"/>
          <w:lang w:eastAsia="ru-RU"/>
        </w:rPr>
        <w:lastRenderedPageBreak/>
        <w:t>происшествий, причинение вреда жизни и здоровью граждан, причинение материального вреда автотранспортным средствам.</w:t>
      </w:r>
    </w:p>
    <w:p w:rsidR="003B24F5" w:rsidRPr="00C525FC" w:rsidRDefault="003B24F5" w:rsidP="003B24F5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525FC">
        <w:rPr>
          <w:rFonts w:ascii="PT Astra Serif" w:hAnsi="PT Astra Serif"/>
          <w:sz w:val="28"/>
          <w:szCs w:val="28"/>
          <w:lang w:eastAsia="ru-RU"/>
        </w:rPr>
        <w:t>Проведение профилактических мероприятий, направленных на соблюдение подконтрольными субъектами обязательных требований в области автомобильных дорог и дорожной деятельности, установленных в отношении автомобильных дорог и перевозок по муниципальным маршрутам регулярных перевозок, не относящихся к предмету федерального государственного контроля на автомобильном транспорте, городском наземном электрическом транспорте и в дорожном хозяйстве в области организации регулярных перевозок,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требований. </w:t>
      </w:r>
    </w:p>
    <w:p w:rsidR="003B24F5" w:rsidRPr="00C525FC" w:rsidRDefault="003B24F5" w:rsidP="003B24F5">
      <w:pPr>
        <w:shd w:val="clear" w:color="auto" w:fill="FFFFFF"/>
        <w:ind w:firstLine="709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3B24F5" w:rsidRPr="00C525FC" w:rsidRDefault="008A64C9" w:rsidP="003B24F5">
      <w:pPr>
        <w:shd w:val="clear" w:color="auto" w:fill="FFFFFF"/>
        <w:ind w:firstLine="709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C525FC">
        <w:rPr>
          <w:rFonts w:ascii="PT Astra Serif" w:hAnsi="PT Astra Serif"/>
          <w:b/>
          <w:bCs/>
          <w:sz w:val="28"/>
          <w:szCs w:val="28"/>
          <w:lang w:eastAsia="ru-RU"/>
        </w:rPr>
        <w:t>Раздел 2</w:t>
      </w:r>
      <w:r w:rsidR="003B24F5" w:rsidRPr="00C525FC">
        <w:rPr>
          <w:rFonts w:ascii="PT Astra Serif" w:hAnsi="PT Astra Serif"/>
          <w:b/>
          <w:bCs/>
          <w:sz w:val="28"/>
          <w:szCs w:val="28"/>
          <w:lang w:eastAsia="ru-RU"/>
        </w:rPr>
        <w:t>. Цели и задачи реализации Программы профилактики</w:t>
      </w:r>
    </w:p>
    <w:p w:rsidR="003B24F5" w:rsidRPr="00C525FC" w:rsidRDefault="003B24F5" w:rsidP="003B24F5">
      <w:pPr>
        <w:shd w:val="clear" w:color="auto" w:fill="FFFFFF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B24F5" w:rsidRPr="00C525FC" w:rsidRDefault="003B24F5" w:rsidP="003B24F5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525FC">
        <w:rPr>
          <w:rFonts w:ascii="PT Astra Serif" w:hAnsi="PT Astra Serif"/>
          <w:sz w:val="28"/>
          <w:szCs w:val="28"/>
          <w:lang w:eastAsia="ru-RU"/>
        </w:rPr>
        <w:t xml:space="preserve"> Цели Программы:</w:t>
      </w:r>
    </w:p>
    <w:p w:rsidR="003B24F5" w:rsidRPr="00C525FC" w:rsidRDefault="003B24F5" w:rsidP="003B24F5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525FC">
        <w:rPr>
          <w:rFonts w:ascii="PT Astra Serif" w:hAnsi="PT Astra Serif"/>
          <w:sz w:val="28"/>
          <w:szCs w:val="28"/>
          <w:lang w:eastAsia="ru-RU"/>
        </w:rPr>
        <w:t>- стимулирование добросовестного соблюдения обязательных требований всеми контролируемыми лицами;</w:t>
      </w:r>
    </w:p>
    <w:p w:rsidR="003B24F5" w:rsidRPr="00C525FC" w:rsidRDefault="003B24F5" w:rsidP="003B24F5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525FC">
        <w:rPr>
          <w:rFonts w:ascii="PT Astra Serif" w:hAnsi="PT Astra Serif"/>
          <w:sz w:val="28"/>
          <w:szCs w:val="28"/>
          <w:lang w:eastAsia="ru-RU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3B24F5" w:rsidRPr="00C525FC" w:rsidRDefault="003B24F5" w:rsidP="003B24F5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525FC">
        <w:rPr>
          <w:rFonts w:ascii="PT Astra Serif" w:hAnsi="PT Astra Serif"/>
          <w:sz w:val="28"/>
          <w:szCs w:val="28"/>
          <w:lang w:eastAsia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B24F5" w:rsidRPr="00C525FC" w:rsidRDefault="003B24F5" w:rsidP="003B24F5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525FC">
        <w:rPr>
          <w:rFonts w:ascii="PT Astra Serif" w:hAnsi="PT Astra Serif"/>
          <w:sz w:val="28"/>
          <w:szCs w:val="28"/>
          <w:lang w:eastAsia="ru-RU"/>
        </w:rPr>
        <w:t xml:space="preserve"> Задачи Программы:</w:t>
      </w:r>
    </w:p>
    <w:p w:rsidR="003B24F5" w:rsidRPr="00C525FC" w:rsidRDefault="003B24F5" w:rsidP="003B24F5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525FC">
        <w:rPr>
          <w:rFonts w:ascii="PT Astra Serif" w:hAnsi="PT Astra Serif"/>
          <w:sz w:val="28"/>
          <w:szCs w:val="28"/>
          <w:lang w:eastAsia="ru-RU"/>
        </w:rPr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3B24F5" w:rsidRPr="00C525FC" w:rsidRDefault="003B24F5" w:rsidP="003B24F5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525FC">
        <w:rPr>
          <w:rFonts w:ascii="PT Astra Serif" w:hAnsi="PT Astra Serif"/>
          <w:sz w:val="28"/>
          <w:szCs w:val="28"/>
          <w:lang w:eastAsia="ru-RU"/>
        </w:rPr>
        <w:t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3B24F5" w:rsidRPr="00C525FC" w:rsidRDefault="003B24F5" w:rsidP="003B24F5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525FC">
        <w:rPr>
          <w:rFonts w:ascii="PT Astra Serif" w:hAnsi="PT Astra Serif"/>
          <w:sz w:val="28"/>
          <w:szCs w:val="28"/>
          <w:lang w:eastAsia="ru-RU"/>
        </w:rPr>
        <w:t>- формирование единого понимания обязательных требований законодательства у всех участников контрольной деятельности;</w:t>
      </w:r>
    </w:p>
    <w:p w:rsidR="003B24F5" w:rsidRPr="00C525FC" w:rsidRDefault="003B24F5" w:rsidP="003B24F5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525FC">
        <w:rPr>
          <w:rFonts w:ascii="PT Astra Serif" w:hAnsi="PT Astra Serif"/>
          <w:sz w:val="28"/>
          <w:szCs w:val="28"/>
          <w:lang w:eastAsia="ru-RU"/>
        </w:rPr>
        <w:t>- повышение прозрачности осуществляемой администрацией муниципального образования Богородицкий район контрольной деятельности;</w:t>
      </w:r>
    </w:p>
    <w:p w:rsidR="003B24F5" w:rsidRPr="00C525FC" w:rsidRDefault="003B24F5" w:rsidP="003B24F5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525FC">
        <w:rPr>
          <w:rFonts w:ascii="PT Astra Serif" w:hAnsi="PT Astra Serif"/>
          <w:sz w:val="28"/>
          <w:szCs w:val="28"/>
          <w:lang w:eastAsia="ru-RU"/>
        </w:rP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 </w:t>
      </w:r>
    </w:p>
    <w:p w:rsidR="00F06ABD" w:rsidRDefault="00F06ABD" w:rsidP="003D71C6">
      <w:pPr>
        <w:rPr>
          <w:rFonts w:ascii="PT Astra Serif" w:hAnsi="PT Astra Serif" w:cs="PT Astra Serif"/>
          <w:b/>
          <w:sz w:val="28"/>
          <w:szCs w:val="28"/>
        </w:rPr>
      </w:pPr>
    </w:p>
    <w:p w:rsidR="002E5955" w:rsidRDefault="002E5955" w:rsidP="003D71C6">
      <w:pPr>
        <w:rPr>
          <w:rFonts w:ascii="PT Astra Serif" w:hAnsi="PT Astra Serif" w:cs="PT Astra Serif"/>
          <w:b/>
          <w:sz w:val="28"/>
          <w:szCs w:val="28"/>
        </w:rPr>
      </w:pPr>
    </w:p>
    <w:p w:rsidR="002E5955" w:rsidRDefault="002E5955" w:rsidP="003D71C6">
      <w:pPr>
        <w:rPr>
          <w:rFonts w:ascii="PT Astra Serif" w:hAnsi="PT Astra Serif" w:cs="PT Astra Serif"/>
          <w:b/>
          <w:sz w:val="28"/>
          <w:szCs w:val="28"/>
        </w:rPr>
      </w:pPr>
    </w:p>
    <w:p w:rsidR="002E5955" w:rsidRDefault="002E5955" w:rsidP="003D71C6">
      <w:pPr>
        <w:rPr>
          <w:rFonts w:ascii="PT Astra Serif" w:hAnsi="PT Astra Serif" w:cs="PT Astra Serif"/>
          <w:b/>
          <w:sz w:val="28"/>
          <w:szCs w:val="28"/>
        </w:rPr>
      </w:pPr>
    </w:p>
    <w:p w:rsidR="002E5955" w:rsidRPr="00C525FC" w:rsidRDefault="002E5955" w:rsidP="003D71C6">
      <w:pPr>
        <w:rPr>
          <w:rFonts w:ascii="PT Astra Serif" w:hAnsi="PT Astra Serif" w:cs="PT Astra Serif"/>
          <w:b/>
          <w:sz w:val="28"/>
          <w:szCs w:val="28"/>
        </w:rPr>
      </w:pPr>
      <w:bookmarkStart w:id="0" w:name="_GoBack"/>
      <w:bookmarkEnd w:id="0"/>
    </w:p>
    <w:p w:rsidR="00A37695" w:rsidRPr="00C525FC" w:rsidRDefault="00A37695" w:rsidP="00A37695">
      <w:pPr>
        <w:autoSpaceDE w:val="0"/>
        <w:autoSpaceDN w:val="0"/>
        <w:ind w:firstLine="709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  <w:r w:rsidRPr="00C525FC">
        <w:rPr>
          <w:rFonts w:ascii="PT Astra Serif" w:hAnsi="PT Astra Serif"/>
          <w:b/>
          <w:sz w:val="28"/>
          <w:szCs w:val="28"/>
          <w:lang w:eastAsia="ru-RU"/>
        </w:rPr>
        <w:lastRenderedPageBreak/>
        <w:t>Раздел 3. Перечень профилактических мероприятий, сроки (периодичность) их проведения</w:t>
      </w:r>
    </w:p>
    <w:p w:rsidR="00A37695" w:rsidRPr="00C525FC" w:rsidRDefault="00A37695" w:rsidP="00A37695">
      <w:pPr>
        <w:autoSpaceDN w:val="0"/>
        <w:ind w:firstLine="709"/>
        <w:textAlignment w:val="baseline"/>
        <w:rPr>
          <w:rFonts w:ascii="PT Astra Serif" w:hAnsi="PT Astra Serif"/>
          <w:b/>
          <w:sz w:val="28"/>
          <w:szCs w:val="28"/>
          <w:lang w:eastAsia="ar-SA"/>
        </w:rPr>
      </w:pPr>
    </w:p>
    <w:p w:rsidR="00A37695" w:rsidRPr="00C525FC" w:rsidRDefault="00A37695" w:rsidP="00A37695">
      <w:pPr>
        <w:suppressAutoHyphens w:val="0"/>
        <w:ind w:firstLine="709"/>
        <w:rPr>
          <w:rFonts w:ascii="PT Astra Serif" w:hAnsi="PT Astra Serif"/>
          <w:sz w:val="28"/>
          <w:szCs w:val="28"/>
          <w:lang w:eastAsia="ru-RU"/>
        </w:rPr>
      </w:pPr>
      <w:r w:rsidRPr="00C525FC">
        <w:rPr>
          <w:rFonts w:ascii="PT Astra Serif" w:hAnsi="PT Astra Serif"/>
          <w:sz w:val="28"/>
          <w:szCs w:val="28"/>
          <w:lang w:eastAsia="ru-RU"/>
        </w:rPr>
        <w:t>Администрация муниципального образования Богородицкий район в рамках указанного контроля проводит следующие профилактические мероприятия: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570"/>
        <w:gridCol w:w="7000"/>
      </w:tblGrid>
      <w:tr w:rsidR="00A37695" w:rsidRPr="00C525FC" w:rsidTr="00286AE6">
        <w:tc>
          <w:tcPr>
            <w:tcW w:w="2570" w:type="dxa"/>
          </w:tcPr>
          <w:p w:rsidR="00A37695" w:rsidRPr="00C525FC" w:rsidRDefault="00A37695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C525FC">
              <w:rPr>
                <w:rFonts w:ascii="PT Astra Serif" w:hAnsi="PT Astra Serif" w:cs="PT Astra Serif"/>
                <w:sz w:val="28"/>
                <w:szCs w:val="28"/>
              </w:rPr>
              <w:t>Вид профилактического мероприятия</w:t>
            </w:r>
          </w:p>
        </w:tc>
        <w:tc>
          <w:tcPr>
            <w:tcW w:w="7285" w:type="dxa"/>
          </w:tcPr>
          <w:p w:rsidR="00A37695" w:rsidRPr="00C525FC" w:rsidRDefault="00A37695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C525FC">
              <w:rPr>
                <w:rFonts w:ascii="PT Astra Serif" w:hAnsi="PT Astra Serif" w:cs="PT Astra Serif"/>
                <w:sz w:val="28"/>
                <w:szCs w:val="28"/>
              </w:rPr>
              <w:t>Состав, сроки (периодичность)</w:t>
            </w:r>
          </w:p>
          <w:p w:rsidR="00A37695" w:rsidRPr="00C525FC" w:rsidRDefault="00A37695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C525FC">
              <w:rPr>
                <w:rFonts w:ascii="PT Astra Serif" w:hAnsi="PT Astra Serif" w:cs="PT Astra Serif"/>
                <w:sz w:val="28"/>
                <w:szCs w:val="28"/>
              </w:rPr>
              <w:t>проведения профилактического мероприятия</w:t>
            </w:r>
          </w:p>
        </w:tc>
      </w:tr>
      <w:tr w:rsidR="00A37695" w:rsidRPr="00C525FC" w:rsidTr="00286AE6">
        <w:tc>
          <w:tcPr>
            <w:tcW w:w="2570" w:type="dxa"/>
          </w:tcPr>
          <w:p w:rsidR="00A37695" w:rsidRPr="00C525FC" w:rsidRDefault="00A37695" w:rsidP="00286AE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C525FC">
              <w:rPr>
                <w:rFonts w:ascii="PT Astra Serif" w:hAnsi="PT Astra Serif" w:cs="PT Astra Serif"/>
                <w:sz w:val="28"/>
                <w:szCs w:val="28"/>
              </w:rPr>
              <w:t>Информирование</w:t>
            </w:r>
          </w:p>
        </w:tc>
        <w:tc>
          <w:tcPr>
            <w:tcW w:w="7285" w:type="dxa"/>
          </w:tcPr>
          <w:p w:rsidR="00A37695" w:rsidRPr="00C525FC" w:rsidRDefault="00A37695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C525FC">
              <w:rPr>
                <w:rFonts w:ascii="PT Astra Serif" w:hAnsi="PT Astra Serif" w:cs="PT Astra Serif"/>
                <w:sz w:val="28"/>
                <w:szCs w:val="28"/>
              </w:rPr>
              <w:t xml:space="preserve">Производится путем размещения и поддержания в актуальном состоянии соответствующих сведений на официальном сайте муниципального образования Богородицкий район в сети "Интернет", в средствах массовой информации, через личные кабинеты контролируемых лиц в государственных информационных системах (при их наличии) и в иных формах: </w:t>
            </w:r>
          </w:p>
          <w:p w:rsidR="00A37695" w:rsidRPr="00C525FC" w:rsidRDefault="00A37695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C525FC">
              <w:rPr>
                <w:rFonts w:ascii="PT Astra Serif" w:hAnsi="PT Astra Serif" w:cs="PT Astra Serif"/>
                <w:sz w:val="28"/>
                <w:szCs w:val="28"/>
              </w:rPr>
              <w:t>- тексты нормативных правовых актов, регулирующих осуществление муниципального контроля (в текущем режиме);</w:t>
            </w:r>
          </w:p>
          <w:p w:rsidR="00A37695" w:rsidRPr="00C525FC" w:rsidRDefault="00A37695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C525FC">
              <w:rPr>
                <w:rFonts w:ascii="PT Astra Serif" w:hAnsi="PT Astra Serif" w:cs="PT Astra Serif"/>
                <w:sz w:val="28"/>
                <w:szCs w:val="28"/>
              </w:rPr>
              <w:t>-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 (в текущем режиме);</w:t>
            </w:r>
          </w:p>
          <w:p w:rsidR="00A37695" w:rsidRPr="00C525FC" w:rsidRDefault="00A37695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C525FC">
              <w:rPr>
                <w:rFonts w:ascii="PT Astra Serif" w:hAnsi="PT Astra Serif" w:cs="PT Astra Serif"/>
                <w:sz w:val="28"/>
                <w:szCs w:val="28"/>
              </w:rPr>
              <w:t xml:space="preserve">- </w:t>
            </w:r>
            <w:hyperlink r:id="rId8" w:history="1">
              <w:r w:rsidRPr="00C525FC">
                <w:rPr>
                  <w:rStyle w:val="a8"/>
                  <w:rFonts w:ascii="PT Astra Serif" w:hAnsi="PT Astra Serif" w:cs="PT Astra Serif"/>
                  <w:color w:val="auto"/>
                  <w:sz w:val="28"/>
                  <w:szCs w:val="28"/>
                  <w:u w:val="none"/>
                </w:rPr>
                <w:t>перечень</w:t>
              </w:r>
            </w:hyperlink>
            <w:r w:rsidRPr="00C525FC">
              <w:rPr>
                <w:rFonts w:ascii="PT Astra Serif" w:hAnsi="PT Astra Serif" w:cs="PT Astra Serif"/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 (в текущем режиме);</w:t>
            </w:r>
          </w:p>
          <w:p w:rsidR="00A37695" w:rsidRPr="00C525FC" w:rsidRDefault="00A37695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C525FC">
              <w:rPr>
                <w:rFonts w:ascii="PT Astra Serif" w:hAnsi="PT Astra Serif" w:cs="PT Astra Serif"/>
                <w:sz w:val="28"/>
                <w:szCs w:val="28"/>
              </w:rPr>
              <w:t>- программу профилактики рисков причинения вреда;</w:t>
            </w:r>
          </w:p>
          <w:p w:rsidR="00A37695" w:rsidRPr="00C525FC" w:rsidRDefault="00A37695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C525FC">
              <w:rPr>
                <w:rFonts w:ascii="PT Astra Serif" w:hAnsi="PT Astra Serif" w:cs="PT Astra Serif"/>
                <w:sz w:val="28"/>
                <w:szCs w:val="28"/>
              </w:rPr>
              <w:t>- исчерпывающий перечень сведений, которые могут запрашиваться контрольным органом у контролируемого лица;</w:t>
            </w:r>
          </w:p>
          <w:p w:rsidR="00A37695" w:rsidRPr="00C525FC" w:rsidRDefault="00A37695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C525FC">
              <w:rPr>
                <w:rFonts w:ascii="PT Astra Serif" w:hAnsi="PT Astra Serif" w:cs="PT Astra Serif"/>
                <w:sz w:val="28"/>
                <w:szCs w:val="28"/>
              </w:rPr>
              <w:t>- сведения о способах получения консультаций по вопросам соблюдения обязательных требований;</w:t>
            </w:r>
          </w:p>
          <w:p w:rsidR="00A37695" w:rsidRPr="00C525FC" w:rsidRDefault="00A37695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C525FC">
              <w:rPr>
                <w:rFonts w:ascii="PT Astra Serif" w:hAnsi="PT Astra Serif" w:cs="PT Astra Serif"/>
                <w:sz w:val="28"/>
                <w:szCs w:val="28"/>
              </w:rPr>
              <w:t>- доклады о муниципальном контроле;</w:t>
            </w:r>
          </w:p>
          <w:p w:rsidR="00A37695" w:rsidRPr="00C525FC" w:rsidRDefault="00A37695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C525FC">
              <w:rPr>
                <w:rFonts w:ascii="PT Astra Serif" w:hAnsi="PT Astra Serif" w:cs="PT Astra Serif"/>
                <w:sz w:val="28"/>
                <w:szCs w:val="28"/>
              </w:rPr>
              <w:t>- иные;</w:t>
            </w:r>
          </w:p>
          <w:p w:rsidR="00A37695" w:rsidRPr="00C525FC" w:rsidRDefault="00A37695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A37695" w:rsidRPr="00C525FC" w:rsidTr="00286AE6">
        <w:tc>
          <w:tcPr>
            <w:tcW w:w="2570" w:type="dxa"/>
          </w:tcPr>
          <w:p w:rsidR="00A37695" w:rsidRPr="00C525FC" w:rsidRDefault="00A37695" w:rsidP="00286AE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C525FC">
              <w:rPr>
                <w:rFonts w:ascii="PT Astra Serif" w:hAnsi="PT Astra Serif" w:cs="PT Astra Serif"/>
                <w:sz w:val="28"/>
                <w:szCs w:val="28"/>
              </w:rPr>
              <w:t>Консультирование</w:t>
            </w:r>
          </w:p>
        </w:tc>
        <w:tc>
          <w:tcPr>
            <w:tcW w:w="7285" w:type="dxa"/>
          </w:tcPr>
          <w:p w:rsidR="00A37695" w:rsidRPr="00C525FC" w:rsidRDefault="00A37695" w:rsidP="005831F1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proofErr w:type="gramStart"/>
            <w:r w:rsidRPr="00C525FC">
              <w:rPr>
                <w:rFonts w:ascii="PT Astra Serif" w:hAnsi="PT Astra Serif" w:cs="PT Astra Serif"/>
                <w:sz w:val="28"/>
                <w:szCs w:val="28"/>
              </w:rPr>
              <w:t>осуществляется</w:t>
            </w:r>
            <w:proofErr w:type="gramEnd"/>
            <w:r w:rsidRPr="00C525FC">
              <w:rPr>
                <w:rFonts w:ascii="PT Astra Serif" w:hAnsi="PT Astra Serif" w:cs="PT Astra Serif"/>
                <w:sz w:val="28"/>
                <w:szCs w:val="28"/>
              </w:rPr>
              <w:t xml:space="preserve"> в текущем порядке по телефону 8-(4876)-2-15-08, посредством видео-конференц-связи, на личном приеме в администрации муниципального образования Богородицкий район, расположенной по адресу: г.Богородицк, ул.Ленина, д.3, либо в ходе </w:t>
            </w:r>
            <w:r w:rsidRPr="00C525FC">
              <w:rPr>
                <w:rFonts w:ascii="PT Astra Serif" w:hAnsi="PT Astra Serif" w:cs="PT Astra Serif"/>
                <w:sz w:val="28"/>
                <w:szCs w:val="28"/>
              </w:rPr>
              <w:lastRenderedPageBreak/>
              <w:t xml:space="preserve">проведения профилактического мероприятия, контрольного (надзорного) мероприятия. </w:t>
            </w:r>
            <w:r w:rsidRPr="00C525FC">
              <w:rPr>
                <w:rFonts w:ascii="PT Astra Serif" w:hAnsi="PT Astra Serif" w:cs="PT Astra Serif"/>
                <w:sz w:val="28"/>
                <w:szCs w:val="28"/>
              </w:rPr>
              <w:tab/>
              <w:t>Консультирование проводится по следующим вопросам:</w:t>
            </w:r>
          </w:p>
          <w:p w:rsidR="00A37695" w:rsidRPr="00C525FC" w:rsidRDefault="00A37695" w:rsidP="005831F1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C525FC">
              <w:rPr>
                <w:rFonts w:ascii="PT Astra Serif" w:hAnsi="PT Astra Serif" w:cs="PT Astra Serif"/>
                <w:sz w:val="28"/>
                <w:szCs w:val="28"/>
              </w:rPr>
              <w:t>- об общей организации осуществления муниципального контроля на территории муниципального образования;</w:t>
            </w:r>
          </w:p>
          <w:p w:rsidR="00A37695" w:rsidRPr="00C525FC" w:rsidRDefault="00A37695" w:rsidP="005831F1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C525FC">
              <w:rPr>
                <w:rFonts w:ascii="PT Astra Serif" w:hAnsi="PT Astra Serif" w:cs="PT Astra Serif"/>
                <w:sz w:val="28"/>
                <w:szCs w:val="28"/>
              </w:rPr>
              <w:t>- о порядке осуществления муниципального контроля на территории муниципального образования;</w:t>
            </w:r>
          </w:p>
          <w:p w:rsidR="00A37695" w:rsidRPr="00C525FC" w:rsidRDefault="00A37695" w:rsidP="005831F1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C525FC">
              <w:rPr>
                <w:rFonts w:ascii="PT Astra Serif" w:hAnsi="PT Astra Serif" w:cs="PT Astra Serif"/>
                <w:sz w:val="28"/>
                <w:szCs w:val="28"/>
              </w:rPr>
              <w:t>- о принятых муниципальных нормативных правовых актах во исполнение ФЗ №248-ФЗ. По данному вопросу консультирование возможно в письменном виде;</w:t>
            </w:r>
          </w:p>
          <w:p w:rsidR="00A37695" w:rsidRPr="00C525FC" w:rsidRDefault="00A37695" w:rsidP="005831F1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C525FC">
              <w:rPr>
                <w:rFonts w:ascii="PT Astra Serif" w:hAnsi="PT Astra Serif" w:cs="PT Astra Serif"/>
                <w:sz w:val="28"/>
                <w:szCs w:val="28"/>
              </w:rPr>
              <w:t>- о разъяснении обязательных требований.</w:t>
            </w:r>
          </w:p>
          <w:p w:rsidR="00A37695" w:rsidRPr="00C525FC" w:rsidRDefault="00A37695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A37695" w:rsidRPr="00C525FC" w:rsidTr="00286AE6">
        <w:tc>
          <w:tcPr>
            <w:tcW w:w="2570" w:type="dxa"/>
          </w:tcPr>
          <w:p w:rsidR="00A37695" w:rsidRPr="00C525FC" w:rsidRDefault="00A37695" w:rsidP="00286AE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C525FC">
              <w:rPr>
                <w:rFonts w:ascii="PT Astra Serif" w:hAnsi="PT Astra Serif" w:cs="PT Astra Serif"/>
                <w:sz w:val="28"/>
                <w:szCs w:val="28"/>
              </w:rPr>
              <w:lastRenderedPageBreak/>
              <w:t>Объявление предостережения</w:t>
            </w:r>
          </w:p>
        </w:tc>
        <w:tc>
          <w:tcPr>
            <w:tcW w:w="7285" w:type="dxa"/>
          </w:tcPr>
          <w:p w:rsidR="00A37695" w:rsidRPr="00C525FC" w:rsidRDefault="00A37695" w:rsidP="00286AE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C525FC">
              <w:rPr>
                <w:rFonts w:ascii="PT Astra Serif" w:hAnsi="PT Astra Serif" w:cs="PT Astra Serif"/>
                <w:sz w:val="28"/>
                <w:szCs w:val="28"/>
              </w:rPr>
              <w:t>По мере необходимости</w:t>
            </w:r>
          </w:p>
        </w:tc>
      </w:tr>
      <w:tr w:rsidR="00A37695" w:rsidRPr="00C525FC" w:rsidTr="00286AE6">
        <w:tc>
          <w:tcPr>
            <w:tcW w:w="2570" w:type="dxa"/>
          </w:tcPr>
          <w:p w:rsidR="00A37695" w:rsidRPr="00C525FC" w:rsidRDefault="00A37695" w:rsidP="00286AE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C525FC">
              <w:rPr>
                <w:rFonts w:ascii="PT Astra Serif" w:hAnsi="PT Astra Serif" w:cs="PT Astra Serif"/>
                <w:sz w:val="28"/>
                <w:szCs w:val="28"/>
              </w:rPr>
              <w:t>Профилактический визит по инициативе контролируемого лица</w:t>
            </w:r>
          </w:p>
        </w:tc>
        <w:tc>
          <w:tcPr>
            <w:tcW w:w="7285" w:type="dxa"/>
          </w:tcPr>
          <w:p w:rsidR="00A37695" w:rsidRPr="00C525FC" w:rsidRDefault="00A37695" w:rsidP="00286AE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C525FC">
              <w:rPr>
                <w:rFonts w:ascii="PT Astra Serif" w:hAnsi="PT Astra Serif" w:cs="PT Astra Serif"/>
                <w:sz w:val="28"/>
                <w:szCs w:val="28"/>
              </w:rPr>
              <w:t>По мере поступления заявлений контролируемых лиц</w:t>
            </w:r>
          </w:p>
        </w:tc>
      </w:tr>
    </w:tbl>
    <w:p w:rsidR="00A37695" w:rsidRPr="00C525FC" w:rsidRDefault="00A37695" w:rsidP="00A37695">
      <w:pPr>
        <w:jc w:val="both"/>
        <w:rPr>
          <w:rFonts w:ascii="PT Astra Serif" w:hAnsi="PT Astra Serif" w:cs="PT Astra Serif"/>
          <w:sz w:val="28"/>
          <w:szCs w:val="28"/>
        </w:rPr>
      </w:pPr>
    </w:p>
    <w:p w:rsidR="00A37695" w:rsidRPr="00C525FC" w:rsidRDefault="00A37695" w:rsidP="00A37695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C525FC">
        <w:rPr>
          <w:rFonts w:ascii="PT Astra Serif" w:hAnsi="PT Astra Serif" w:cs="PT Astra Serif"/>
          <w:sz w:val="28"/>
          <w:szCs w:val="28"/>
        </w:rPr>
        <w:t>Ответственными лицами за реализацию профилактических мероприятий являются сотрудники сектора муниципального  контроля администрации муниципального образования Богородицкий район.</w:t>
      </w:r>
    </w:p>
    <w:p w:rsidR="00A37695" w:rsidRPr="00C525FC" w:rsidRDefault="00A37695" w:rsidP="00A37695">
      <w:pPr>
        <w:ind w:firstLine="709"/>
        <w:jc w:val="center"/>
        <w:rPr>
          <w:rFonts w:ascii="PT Astra Serif" w:hAnsi="PT Astra Serif" w:cs="PT Astra Serif"/>
          <w:sz w:val="28"/>
          <w:szCs w:val="28"/>
        </w:rPr>
      </w:pPr>
    </w:p>
    <w:p w:rsidR="00A37695" w:rsidRPr="00C525FC" w:rsidRDefault="00A37695" w:rsidP="00A37695">
      <w:pPr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  <w:r w:rsidRPr="00C525FC">
        <w:rPr>
          <w:rFonts w:ascii="PT Astra Serif" w:hAnsi="PT Astra Serif" w:cs="PT Astra Serif"/>
          <w:b/>
          <w:sz w:val="28"/>
          <w:szCs w:val="28"/>
        </w:rPr>
        <w:t>4. Показатели результативности и эффективности</w:t>
      </w:r>
    </w:p>
    <w:p w:rsidR="00A37695" w:rsidRPr="00C525FC" w:rsidRDefault="00A37695" w:rsidP="00A37695">
      <w:pPr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  <w:r w:rsidRPr="00C525FC">
        <w:rPr>
          <w:rFonts w:ascii="PT Astra Serif" w:hAnsi="PT Astra Serif" w:cs="PT Astra Serif"/>
          <w:b/>
          <w:sz w:val="28"/>
          <w:szCs w:val="28"/>
        </w:rPr>
        <w:t>программы профилактики</w:t>
      </w:r>
    </w:p>
    <w:p w:rsidR="00A37695" w:rsidRPr="00C525FC" w:rsidRDefault="00A37695" w:rsidP="00A37695">
      <w:pPr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4810"/>
        <w:gridCol w:w="4760"/>
      </w:tblGrid>
      <w:tr w:rsidR="00A37695" w:rsidRPr="00C525FC" w:rsidTr="00286AE6">
        <w:tc>
          <w:tcPr>
            <w:tcW w:w="4810" w:type="dxa"/>
          </w:tcPr>
          <w:p w:rsidR="00A37695" w:rsidRPr="00C525FC" w:rsidRDefault="00A37695" w:rsidP="00286AE6">
            <w:pPr>
              <w:ind w:firstLine="709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C525FC">
              <w:rPr>
                <w:rFonts w:ascii="PT Astra Serif" w:eastAsia="Times New Roman" w:hAnsi="PT Astra Serif" w:cs="PT Astra Serif"/>
                <w:sz w:val="28"/>
                <w:szCs w:val="28"/>
              </w:rPr>
              <w:t>Название показателя</w:t>
            </w:r>
          </w:p>
        </w:tc>
        <w:tc>
          <w:tcPr>
            <w:tcW w:w="4760" w:type="dxa"/>
          </w:tcPr>
          <w:p w:rsidR="00A37695" w:rsidRPr="00C525FC" w:rsidRDefault="00A37695" w:rsidP="00286AE6">
            <w:pPr>
              <w:ind w:firstLine="709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C525FC">
              <w:rPr>
                <w:rFonts w:ascii="PT Astra Serif" w:eastAsia="Times New Roman" w:hAnsi="PT Astra Serif" w:cs="PT Astra Serif"/>
                <w:sz w:val="28"/>
                <w:szCs w:val="28"/>
              </w:rPr>
              <w:t>Показатель</w:t>
            </w:r>
          </w:p>
        </w:tc>
      </w:tr>
      <w:tr w:rsidR="00A37695" w:rsidRPr="00C525FC" w:rsidTr="00286AE6">
        <w:tc>
          <w:tcPr>
            <w:tcW w:w="4810" w:type="dxa"/>
          </w:tcPr>
          <w:p w:rsidR="00A37695" w:rsidRPr="00C525FC" w:rsidRDefault="00A37695" w:rsidP="005831F1">
            <w:pPr>
              <w:ind w:firstLine="709"/>
              <w:rPr>
                <w:rFonts w:ascii="PT Astra Serif" w:hAnsi="PT Astra Serif" w:cs="PT Astra Serif"/>
                <w:sz w:val="28"/>
                <w:szCs w:val="28"/>
              </w:rPr>
            </w:pPr>
            <w:r w:rsidRPr="00C525FC">
              <w:rPr>
                <w:rFonts w:ascii="PT Astra Serif" w:hAnsi="PT Astra Serif" w:cs="PT Astra Serif"/>
                <w:sz w:val="28"/>
                <w:szCs w:val="28"/>
              </w:rPr>
              <w:t>Полнота информации, размещенной на</w:t>
            </w:r>
            <w:r w:rsidR="005831F1" w:rsidRPr="00C525FC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r w:rsidRPr="00C525FC">
              <w:rPr>
                <w:rFonts w:ascii="PT Astra Serif" w:hAnsi="PT Astra Serif" w:cs="PT Astra Serif"/>
                <w:sz w:val="28"/>
                <w:szCs w:val="28"/>
              </w:rPr>
              <w:t>официальном сайте контрольного органа в сети «Интернет»</w:t>
            </w:r>
          </w:p>
        </w:tc>
        <w:tc>
          <w:tcPr>
            <w:tcW w:w="4760" w:type="dxa"/>
          </w:tcPr>
          <w:p w:rsidR="00A37695" w:rsidRPr="00C525FC" w:rsidRDefault="00A37695" w:rsidP="00286AE6">
            <w:pPr>
              <w:ind w:firstLine="709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C525FC">
              <w:rPr>
                <w:rFonts w:ascii="PT Astra Serif" w:eastAsia="Times New Roman" w:hAnsi="PT Astra Serif" w:cs="PT Astra Serif"/>
                <w:sz w:val="28"/>
                <w:szCs w:val="28"/>
              </w:rPr>
              <w:t>100%</w:t>
            </w:r>
          </w:p>
        </w:tc>
      </w:tr>
      <w:tr w:rsidR="00A37695" w:rsidRPr="00C525FC" w:rsidTr="00286AE6">
        <w:tc>
          <w:tcPr>
            <w:tcW w:w="4810" w:type="dxa"/>
          </w:tcPr>
          <w:p w:rsidR="00A37695" w:rsidRPr="00C525FC" w:rsidRDefault="00A37695" w:rsidP="005831F1">
            <w:pPr>
              <w:ind w:firstLine="709"/>
              <w:rPr>
                <w:rFonts w:ascii="PT Astra Serif" w:hAnsi="PT Astra Serif" w:cs="PT Astra Serif"/>
                <w:sz w:val="28"/>
                <w:szCs w:val="28"/>
              </w:rPr>
            </w:pPr>
            <w:r w:rsidRPr="00C525FC">
              <w:rPr>
                <w:rFonts w:ascii="PT Astra Serif" w:hAnsi="PT Astra Serif" w:cs="PT Astra Serif"/>
                <w:sz w:val="28"/>
                <w:szCs w:val="28"/>
              </w:rPr>
              <w:t>Доля профилактических мероприятий</w:t>
            </w:r>
            <w:r w:rsidR="005831F1" w:rsidRPr="00C525FC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r w:rsidRPr="00C525FC">
              <w:rPr>
                <w:rFonts w:ascii="PT Astra Serif" w:hAnsi="PT Astra Serif" w:cs="PT Astra Serif"/>
                <w:sz w:val="28"/>
                <w:szCs w:val="28"/>
              </w:rPr>
              <w:t>в объеме контрольных мероприятий</w:t>
            </w:r>
          </w:p>
        </w:tc>
        <w:tc>
          <w:tcPr>
            <w:tcW w:w="4760" w:type="dxa"/>
          </w:tcPr>
          <w:p w:rsidR="00A37695" w:rsidRPr="00C525FC" w:rsidRDefault="005831F1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C525FC">
              <w:rPr>
                <w:rFonts w:ascii="PT Astra Serif" w:hAnsi="PT Astra Serif" w:cs="PT Astra Serif"/>
                <w:sz w:val="28"/>
                <w:szCs w:val="28"/>
              </w:rPr>
              <w:t>7</w:t>
            </w:r>
            <w:r w:rsidR="00A37695" w:rsidRPr="00C525FC">
              <w:rPr>
                <w:rFonts w:ascii="PT Astra Serif" w:hAnsi="PT Astra Serif" w:cs="PT Astra Serif"/>
                <w:sz w:val="28"/>
                <w:szCs w:val="28"/>
              </w:rPr>
              <w:t>0%</w:t>
            </w:r>
          </w:p>
        </w:tc>
      </w:tr>
      <w:tr w:rsidR="00A37695" w:rsidRPr="00C525FC" w:rsidTr="00286AE6">
        <w:tc>
          <w:tcPr>
            <w:tcW w:w="4810" w:type="dxa"/>
          </w:tcPr>
          <w:p w:rsidR="00A37695" w:rsidRPr="00C525FC" w:rsidRDefault="00A37695" w:rsidP="005831F1">
            <w:pPr>
              <w:ind w:firstLine="709"/>
              <w:rPr>
                <w:rFonts w:ascii="PT Astra Serif" w:hAnsi="PT Astra Serif" w:cs="PT Astra Serif"/>
                <w:sz w:val="28"/>
                <w:szCs w:val="28"/>
              </w:rPr>
            </w:pPr>
            <w:r w:rsidRPr="00C525FC">
              <w:rPr>
                <w:rFonts w:ascii="PT Astra Serif" w:hAnsi="PT Astra Serif" w:cs="PT Astra Serif"/>
                <w:sz w:val="28"/>
                <w:szCs w:val="28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760" w:type="dxa"/>
          </w:tcPr>
          <w:p w:rsidR="00A37695" w:rsidRPr="00C525FC" w:rsidRDefault="00A37695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C525FC">
              <w:rPr>
                <w:rFonts w:ascii="PT Astra Serif" w:hAnsi="PT Astra Serif" w:cs="PT Astra Serif"/>
                <w:sz w:val="28"/>
                <w:szCs w:val="28"/>
              </w:rPr>
              <w:t>100%</w:t>
            </w:r>
          </w:p>
        </w:tc>
      </w:tr>
    </w:tbl>
    <w:p w:rsidR="003B24F5" w:rsidRPr="00C525FC" w:rsidRDefault="003B24F5" w:rsidP="003B24F5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3B24F5" w:rsidRPr="00C525FC" w:rsidRDefault="003B24F5" w:rsidP="003B24F5">
      <w:pPr>
        <w:autoSpaceDE w:val="0"/>
        <w:autoSpaceDN w:val="0"/>
        <w:ind w:firstLine="709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sectPr w:rsidR="003B24F5" w:rsidRPr="00C525FC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93E" w:rsidRDefault="00FB193E">
      <w:r>
        <w:separator/>
      </w:r>
    </w:p>
  </w:endnote>
  <w:endnote w:type="continuationSeparator" w:id="0">
    <w:p w:rsidR="00FB193E" w:rsidRDefault="00FB1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93E" w:rsidRDefault="00FB193E">
      <w:r>
        <w:separator/>
      </w:r>
    </w:p>
  </w:footnote>
  <w:footnote w:type="continuationSeparator" w:id="0">
    <w:p w:rsidR="00FB193E" w:rsidRDefault="00FB19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9" w:rsidRDefault="0001017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641"/>
    <w:rsid w:val="00010179"/>
    <w:rsid w:val="00016554"/>
    <w:rsid w:val="0001722A"/>
    <w:rsid w:val="000260AD"/>
    <w:rsid w:val="00035B7B"/>
    <w:rsid w:val="0004561B"/>
    <w:rsid w:val="00046DEF"/>
    <w:rsid w:val="00052B62"/>
    <w:rsid w:val="00075545"/>
    <w:rsid w:val="000832A4"/>
    <w:rsid w:val="00097D31"/>
    <w:rsid w:val="000D05A0"/>
    <w:rsid w:val="000E6231"/>
    <w:rsid w:val="000F03B2"/>
    <w:rsid w:val="000F7F8F"/>
    <w:rsid w:val="00115CE3"/>
    <w:rsid w:val="0011670F"/>
    <w:rsid w:val="0012626D"/>
    <w:rsid w:val="00140632"/>
    <w:rsid w:val="0016136D"/>
    <w:rsid w:val="001672D6"/>
    <w:rsid w:val="00174BF8"/>
    <w:rsid w:val="00196208"/>
    <w:rsid w:val="001A5FBD"/>
    <w:rsid w:val="001B779B"/>
    <w:rsid w:val="001C32A8"/>
    <w:rsid w:val="001C7CE2"/>
    <w:rsid w:val="001E53E5"/>
    <w:rsid w:val="002013D6"/>
    <w:rsid w:val="0021412F"/>
    <w:rsid w:val="0021427A"/>
    <w:rsid w:val="002147F8"/>
    <w:rsid w:val="00236560"/>
    <w:rsid w:val="00251288"/>
    <w:rsid w:val="00260B37"/>
    <w:rsid w:val="00270C3B"/>
    <w:rsid w:val="00276BEA"/>
    <w:rsid w:val="0027725A"/>
    <w:rsid w:val="00281E17"/>
    <w:rsid w:val="0028389C"/>
    <w:rsid w:val="0028771C"/>
    <w:rsid w:val="0029794D"/>
    <w:rsid w:val="002A0AB6"/>
    <w:rsid w:val="002A16C1"/>
    <w:rsid w:val="002B4FD2"/>
    <w:rsid w:val="002B60E1"/>
    <w:rsid w:val="002E54BE"/>
    <w:rsid w:val="002E5955"/>
    <w:rsid w:val="002E6974"/>
    <w:rsid w:val="002F23B9"/>
    <w:rsid w:val="00315899"/>
    <w:rsid w:val="0032153C"/>
    <w:rsid w:val="00322635"/>
    <w:rsid w:val="003A2384"/>
    <w:rsid w:val="003B24F5"/>
    <w:rsid w:val="003D216B"/>
    <w:rsid w:val="003D71C6"/>
    <w:rsid w:val="003D78FE"/>
    <w:rsid w:val="003F3A69"/>
    <w:rsid w:val="00420049"/>
    <w:rsid w:val="00426571"/>
    <w:rsid w:val="0048387B"/>
    <w:rsid w:val="00494905"/>
    <w:rsid w:val="004964FF"/>
    <w:rsid w:val="004A3E4D"/>
    <w:rsid w:val="004C74A2"/>
    <w:rsid w:val="00527B97"/>
    <w:rsid w:val="005831F1"/>
    <w:rsid w:val="00590C4E"/>
    <w:rsid w:val="005A6A47"/>
    <w:rsid w:val="005B2800"/>
    <w:rsid w:val="005B3753"/>
    <w:rsid w:val="005B6CD0"/>
    <w:rsid w:val="005C6B9A"/>
    <w:rsid w:val="005F6D36"/>
    <w:rsid w:val="005F7562"/>
    <w:rsid w:val="005F7DEF"/>
    <w:rsid w:val="00621F7D"/>
    <w:rsid w:val="006237D1"/>
    <w:rsid w:val="0062411E"/>
    <w:rsid w:val="00631C5C"/>
    <w:rsid w:val="006B2127"/>
    <w:rsid w:val="006B7737"/>
    <w:rsid w:val="006C1EB2"/>
    <w:rsid w:val="006D19E3"/>
    <w:rsid w:val="006F2075"/>
    <w:rsid w:val="006F48A6"/>
    <w:rsid w:val="007112E3"/>
    <w:rsid w:val="0071240C"/>
    <w:rsid w:val="007143EE"/>
    <w:rsid w:val="00724E8F"/>
    <w:rsid w:val="00726763"/>
    <w:rsid w:val="00735804"/>
    <w:rsid w:val="00744A48"/>
    <w:rsid w:val="00750ABC"/>
    <w:rsid w:val="00751008"/>
    <w:rsid w:val="00756DF1"/>
    <w:rsid w:val="00796661"/>
    <w:rsid w:val="007F12CE"/>
    <w:rsid w:val="007F4F01"/>
    <w:rsid w:val="00815415"/>
    <w:rsid w:val="00826211"/>
    <w:rsid w:val="0083223B"/>
    <w:rsid w:val="0085131C"/>
    <w:rsid w:val="00852183"/>
    <w:rsid w:val="00886A38"/>
    <w:rsid w:val="008A457D"/>
    <w:rsid w:val="008A64C9"/>
    <w:rsid w:val="008F2E0C"/>
    <w:rsid w:val="00902ECE"/>
    <w:rsid w:val="009110D2"/>
    <w:rsid w:val="00987E6C"/>
    <w:rsid w:val="009921D6"/>
    <w:rsid w:val="009A5368"/>
    <w:rsid w:val="009A7968"/>
    <w:rsid w:val="00A24EB9"/>
    <w:rsid w:val="00A311BD"/>
    <w:rsid w:val="00A333F8"/>
    <w:rsid w:val="00A37695"/>
    <w:rsid w:val="00A72288"/>
    <w:rsid w:val="00A9089D"/>
    <w:rsid w:val="00B0593F"/>
    <w:rsid w:val="00B32DB1"/>
    <w:rsid w:val="00B35708"/>
    <w:rsid w:val="00B46FE4"/>
    <w:rsid w:val="00B562C1"/>
    <w:rsid w:val="00B5634F"/>
    <w:rsid w:val="00B61C0B"/>
    <w:rsid w:val="00B63641"/>
    <w:rsid w:val="00BA0ED2"/>
    <w:rsid w:val="00BA4658"/>
    <w:rsid w:val="00BD2261"/>
    <w:rsid w:val="00BF2489"/>
    <w:rsid w:val="00BF610C"/>
    <w:rsid w:val="00C23E97"/>
    <w:rsid w:val="00C4102F"/>
    <w:rsid w:val="00C525FC"/>
    <w:rsid w:val="00C66618"/>
    <w:rsid w:val="00C91073"/>
    <w:rsid w:val="00CC4111"/>
    <w:rsid w:val="00CF25B5"/>
    <w:rsid w:val="00CF3559"/>
    <w:rsid w:val="00D17B7F"/>
    <w:rsid w:val="00D748A8"/>
    <w:rsid w:val="00DD5621"/>
    <w:rsid w:val="00E03E77"/>
    <w:rsid w:val="00E06FAE"/>
    <w:rsid w:val="00E11B07"/>
    <w:rsid w:val="00E41E47"/>
    <w:rsid w:val="00E514A8"/>
    <w:rsid w:val="00E520D7"/>
    <w:rsid w:val="00E664E1"/>
    <w:rsid w:val="00E67319"/>
    <w:rsid w:val="00E727C9"/>
    <w:rsid w:val="00F06ABD"/>
    <w:rsid w:val="00F13114"/>
    <w:rsid w:val="00F63BDF"/>
    <w:rsid w:val="00F737E5"/>
    <w:rsid w:val="00F825D0"/>
    <w:rsid w:val="00F8542B"/>
    <w:rsid w:val="00F96022"/>
    <w:rsid w:val="00FA532A"/>
    <w:rsid w:val="00FA58CA"/>
    <w:rsid w:val="00FB193E"/>
    <w:rsid w:val="00FD0ECB"/>
    <w:rsid w:val="00FD642B"/>
    <w:rsid w:val="00FE04D2"/>
    <w:rsid w:val="00FE125F"/>
    <w:rsid w:val="00FE79E6"/>
    <w:rsid w:val="00FF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87787C63-CB0F-4566-82D9-C0DE6206E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22A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01722A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01722A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01722A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01722A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01722A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01722A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01722A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01722A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01722A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1722A"/>
  </w:style>
  <w:style w:type="character" w:customStyle="1" w:styleId="WW8Num1z1">
    <w:name w:val="WW8Num1z1"/>
    <w:rsid w:val="0001722A"/>
  </w:style>
  <w:style w:type="character" w:customStyle="1" w:styleId="WW8Num1z2">
    <w:name w:val="WW8Num1z2"/>
    <w:rsid w:val="0001722A"/>
  </w:style>
  <w:style w:type="character" w:customStyle="1" w:styleId="WW8Num1z3">
    <w:name w:val="WW8Num1z3"/>
    <w:rsid w:val="0001722A"/>
  </w:style>
  <w:style w:type="character" w:customStyle="1" w:styleId="WW8Num1z4">
    <w:name w:val="WW8Num1z4"/>
    <w:rsid w:val="0001722A"/>
  </w:style>
  <w:style w:type="character" w:customStyle="1" w:styleId="WW8Num1z5">
    <w:name w:val="WW8Num1z5"/>
    <w:rsid w:val="0001722A"/>
  </w:style>
  <w:style w:type="character" w:customStyle="1" w:styleId="WW8Num1z6">
    <w:name w:val="WW8Num1z6"/>
    <w:rsid w:val="0001722A"/>
  </w:style>
  <w:style w:type="character" w:customStyle="1" w:styleId="WW8Num1z7">
    <w:name w:val="WW8Num1z7"/>
    <w:rsid w:val="0001722A"/>
  </w:style>
  <w:style w:type="character" w:customStyle="1" w:styleId="WW8Num1z8">
    <w:name w:val="WW8Num1z8"/>
    <w:rsid w:val="0001722A"/>
  </w:style>
  <w:style w:type="character" w:customStyle="1" w:styleId="30">
    <w:name w:val="Основной шрифт абзаца3"/>
    <w:rsid w:val="0001722A"/>
  </w:style>
  <w:style w:type="character" w:customStyle="1" w:styleId="20">
    <w:name w:val="Основной шрифт абзаца2"/>
    <w:rsid w:val="0001722A"/>
  </w:style>
  <w:style w:type="character" w:customStyle="1" w:styleId="WW8Num2z0">
    <w:name w:val="WW8Num2z0"/>
    <w:rsid w:val="0001722A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01722A"/>
    <w:rPr>
      <w:rFonts w:ascii="Courier New" w:hAnsi="Courier New" w:cs="Courier New" w:hint="default"/>
    </w:rPr>
  </w:style>
  <w:style w:type="character" w:customStyle="1" w:styleId="WW8Num2z2">
    <w:name w:val="WW8Num2z2"/>
    <w:rsid w:val="0001722A"/>
    <w:rPr>
      <w:rFonts w:ascii="Wingdings" w:hAnsi="Wingdings" w:cs="Wingdings" w:hint="default"/>
    </w:rPr>
  </w:style>
  <w:style w:type="character" w:customStyle="1" w:styleId="WW8Num2z3">
    <w:name w:val="WW8Num2z3"/>
    <w:rsid w:val="0001722A"/>
    <w:rPr>
      <w:rFonts w:ascii="Symbol" w:hAnsi="Symbol" w:cs="Symbol" w:hint="default"/>
    </w:rPr>
  </w:style>
  <w:style w:type="character" w:customStyle="1" w:styleId="WW8Num3z0">
    <w:name w:val="WW8Num3z0"/>
    <w:rsid w:val="0001722A"/>
  </w:style>
  <w:style w:type="character" w:customStyle="1" w:styleId="WW8Num3z1">
    <w:name w:val="WW8Num3z1"/>
    <w:rsid w:val="0001722A"/>
  </w:style>
  <w:style w:type="character" w:customStyle="1" w:styleId="WW8Num3z2">
    <w:name w:val="WW8Num3z2"/>
    <w:rsid w:val="0001722A"/>
  </w:style>
  <w:style w:type="character" w:customStyle="1" w:styleId="WW8Num3z3">
    <w:name w:val="WW8Num3z3"/>
    <w:rsid w:val="0001722A"/>
  </w:style>
  <w:style w:type="character" w:customStyle="1" w:styleId="WW8Num3z4">
    <w:name w:val="WW8Num3z4"/>
    <w:rsid w:val="0001722A"/>
  </w:style>
  <w:style w:type="character" w:customStyle="1" w:styleId="WW8Num3z5">
    <w:name w:val="WW8Num3z5"/>
    <w:rsid w:val="0001722A"/>
  </w:style>
  <w:style w:type="character" w:customStyle="1" w:styleId="WW8Num3z6">
    <w:name w:val="WW8Num3z6"/>
    <w:rsid w:val="0001722A"/>
  </w:style>
  <w:style w:type="character" w:customStyle="1" w:styleId="WW8Num3z7">
    <w:name w:val="WW8Num3z7"/>
    <w:rsid w:val="0001722A"/>
  </w:style>
  <w:style w:type="character" w:customStyle="1" w:styleId="WW8Num3z8">
    <w:name w:val="WW8Num3z8"/>
    <w:rsid w:val="0001722A"/>
  </w:style>
  <w:style w:type="character" w:customStyle="1" w:styleId="WW8Num4z0">
    <w:name w:val="WW8Num4z0"/>
    <w:rsid w:val="0001722A"/>
  </w:style>
  <w:style w:type="character" w:customStyle="1" w:styleId="WW8Num4z1">
    <w:name w:val="WW8Num4z1"/>
    <w:rsid w:val="0001722A"/>
  </w:style>
  <w:style w:type="character" w:customStyle="1" w:styleId="WW8Num4z2">
    <w:name w:val="WW8Num4z2"/>
    <w:rsid w:val="0001722A"/>
  </w:style>
  <w:style w:type="character" w:customStyle="1" w:styleId="WW8Num4z3">
    <w:name w:val="WW8Num4z3"/>
    <w:rsid w:val="0001722A"/>
  </w:style>
  <w:style w:type="character" w:customStyle="1" w:styleId="WW8Num4z4">
    <w:name w:val="WW8Num4z4"/>
    <w:rsid w:val="0001722A"/>
  </w:style>
  <w:style w:type="character" w:customStyle="1" w:styleId="WW8Num4z5">
    <w:name w:val="WW8Num4z5"/>
    <w:rsid w:val="0001722A"/>
  </w:style>
  <w:style w:type="character" w:customStyle="1" w:styleId="WW8Num4z6">
    <w:name w:val="WW8Num4z6"/>
    <w:rsid w:val="0001722A"/>
  </w:style>
  <w:style w:type="character" w:customStyle="1" w:styleId="WW8Num4z7">
    <w:name w:val="WW8Num4z7"/>
    <w:rsid w:val="0001722A"/>
  </w:style>
  <w:style w:type="character" w:customStyle="1" w:styleId="WW8Num4z8">
    <w:name w:val="WW8Num4z8"/>
    <w:rsid w:val="0001722A"/>
  </w:style>
  <w:style w:type="character" w:customStyle="1" w:styleId="WW8Num5z0">
    <w:name w:val="WW8Num5z0"/>
    <w:rsid w:val="0001722A"/>
  </w:style>
  <w:style w:type="character" w:customStyle="1" w:styleId="WW8Num5z1">
    <w:name w:val="WW8Num5z1"/>
    <w:rsid w:val="0001722A"/>
  </w:style>
  <w:style w:type="character" w:customStyle="1" w:styleId="WW8Num5z2">
    <w:name w:val="WW8Num5z2"/>
    <w:rsid w:val="0001722A"/>
  </w:style>
  <w:style w:type="character" w:customStyle="1" w:styleId="WW8Num5z3">
    <w:name w:val="WW8Num5z3"/>
    <w:rsid w:val="0001722A"/>
  </w:style>
  <w:style w:type="character" w:customStyle="1" w:styleId="WW8Num5z4">
    <w:name w:val="WW8Num5z4"/>
    <w:rsid w:val="0001722A"/>
  </w:style>
  <w:style w:type="character" w:customStyle="1" w:styleId="WW8Num5z5">
    <w:name w:val="WW8Num5z5"/>
    <w:rsid w:val="0001722A"/>
  </w:style>
  <w:style w:type="character" w:customStyle="1" w:styleId="WW8Num5z6">
    <w:name w:val="WW8Num5z6"/>
    <w:rsid w:val="0001722A"/>
  </w:style>
  <w:style w:type="character" w:customStyle="1" w:styleId="WW8Num5z7">
    <w:name w:val="WW8Num5z7"/>
    <w:rsid w:val="0001722A"/>
  </w:style>
  <w:style w:type="character" w:customStyle="1" w:styleId="WW8Num5z8">
    <w:name w:val="WW8Num5z8"/>
    <w:rsid w:val="0001722A"/>
  </w:style>
  <w:style w:type="character" w:customStyle="1" w:styleId="WW8Num6z0">
    <w:name w:val="WW8Num6z0"/>
    <w:rsid w:val="0001722A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01722A"/>
    <w:rPr>
      <w:rFonts w:ascii="Courier New" w:hAnsi="Courier New" w:cs="Courier New" w:hint="default"/>
    </w:rPr>
  </w:style>
  <w:style w:type="character" w:customStyle="1" w:styleId="WW8Num6z2">
    <w:name w:val="WW8Num6z2"/>
    <w:rsid w:val="0001722A"/>
    <w:rPr>
      <w:rFonts w:ascii="Wingdings" w:hAnsi="Wingdings" w:cs="Wingdings" w:hint="default"/>
    </w:rPr>
  </w:style>
  <w:style w:type="character" w:customStyle="1" w:styleId="WW8Num6z3">
    <w:name w:val="WW8Num6z3"/>
    <w:rsid w:val="0001722A"/>
    <w:rPr>
      <w:rFonts w:ascii="Symbol" w:hAnsi="Symbol" w:cs="Symbol" w:hint="default"/>
    </w:rPr>
  </w:style>
  <w:style w:type="character" w:customStyle="1" w:styleId="WW8Num7z0">
    <w:name w:val="WW8Num7z0"/>
    <w:rsid w:val="0001722A"/>
  </w:style>
  <w:style w:type="character" w:customStyle="1" w:styleId="WW8Num7z1">
    <w:name w:val="WW8Num7z1"/>
    <w:rsid w:val="0001722A"/>
  </w:style>
  <w:style w:type="character" w:customStyle="1" w:styleId="WW8Num7z2">
    <w:name w:val="WW8Num7z2"/>
    <w:rsid w:val="0001722A"/>
  </w:style>
  <w:style w:type="character" w:customStyle="1" w:styleId="WW8Num7z3">
    <w:name w:val="WW8Num7z3"/>
    <w:rsid w:val="0001722A"/>
  </w:style>
  <w:style w:type="character" w:customStyle="1" w:styleId="WW8Num7z4">
    <w:name w:val="WW8Num7z4"/>
    <w:rsid w:val="0001722A"/>
  </w:style>
  <w:style w:type="character" w:customStyle="1" w:styleId="WW8Num7z5">
    <w:name w:val="WW8Num7z5"/>
    <w:rsid w:val="0001722A"/>
  </w:style>
  <w:style w:type="character" w:customStyle="1" w:styleId="WW8Num7z6">
    <w:name w:val="WW8Num7z6"/>
    <w:rsid w:val="0001722A"/>
  </w:style>
  <w:style w:type="character" w:customStyle="1" w:styleId="WW8Num7z7">
    <w:name w:val="WW8Num7z7"/>
    <w:rsid w:val="0001722A"/>
  </w:style>
  <w:style w:type="character" w:customStyle="1" w:styleId="WW8Num7z8">
    <w:name w:val="WW8Num7z8"/>
    <w:rsid w:val="0001722A"/>
  </w:style>
  <w:style w:type="character" w:customStyle="1" w:styleId="WW8Num8z0">
    <w:name w:val="WW8Num8z0"/>
    <w:rsid w:val="0001722A"/>
  </w:style>
  <w:style w:type="character" w:customStyle="1" w:styleId="WW8Num8z1">
    <w:name w:val="WW8Num8z1"/>
    <w:rsid w:val="0001722A"/>
  </w:style>
  <w:style w:type="character" w:customStyle="1" w:styleId="WW8Num8z2">
    <w:name w:val="WW8Num8z2"/>
    <w:rsid w:val="0001722A"/>
  </w:style>
  <w:style w:type="character" w:customStyle="1" w:styleId="WW8Num8z3">
    <w:name w:val="WW8Num8z3"/>
    <w:rsid w:val="0001722A"/>
  </w:style>
  <w:style w:type="character" w:customStyle="1" w:styleId="WW8Num8z4">
    <w:name w:val="WW8Num8z4"/>
    <w:rsid w:val="0001722A"/>
  </w:style>
  <w:style w:type="character" w:customStyle="1" w:styleId="WW8Num8z5">
    <w:name w:val="WW8Num8z5"/>
    <w:rsid w:val="0001722A"/>
  </w:style>
  <w:style w:type="character" w:customStyle="1" w:styleId="WW8Num8z6">
    <w:name w:val="WW8Num8z6"/>
    <w:rsid w:val="0001722A"/>
  </w:style>
  <w:style w:type="character" w:customStyle="1" w:styleId="WW8Num8z7">
    <w:name w:val="WW8Num8z7"/>
    <w:rsid w:val="0001722A"/>
  </w:style>
  <w:style w:type="character" w:customStyle="1" w:styleId="WW8Num8z8">
    <w:name w:val="WW8Num8z8"/>
    <w:rsid w:val="0001722A"/>
  </w:style>
  <w:style w:type="character" w:customStyle="1" w:styleId="WW8Num9z0">
    <w:name w:val="WW8Num9z0"/>
    <w:rsid w:val="0001722A"/>
  </w:style>
  <w:style w:type="character" w:customStyle="1" w:styleId="WW8Num9z1">
    <w:name w:val="WW8Num9z1"/>
    <w:rsid w:val="0001722A"/>
  </w:style>
  <w:style w:type="character" w:customStyle="1" w:styleId="WW8Num9z2">
    <w:name w:val="WW8Num9z2"/>
    <w:rsid w:val="0001722A"/>
  </w:style>
  <w:style w:type="character" w:customStyle="1" w:styleId="WW8Num9z3">
    <w:name w:val="WW8Num9z3"/>
    <w:rsid w:val="0001722A"/>
  </w:style>
  <w:style w:type="character" w:customStyle="1" w:styleId="WW8Num9z4">
    <w:name w:val="WW8Num9z4"/>
    <w:rsid w:val="0001722A"/>
  </w:style>
  <w:style w:type="character" w:customStyle="1" w:styleId="WW8Num9z5">
    <w:name w:val="WW8Num9z5"/>
    <w:rsid w:val="0001722A"/>
  </w:style>
  <w:style w:type="character" w:customStyle="1" w:styleId="WW8Num9z6">
    <w:name w:val="WW8Num9z6"/>
    <w:rsid w:val="0001722A"/>
  </w:style>
  <w:style w:type="character" w:customStyle="1" w:styleId="WW8Num9z7">
    <w:name w:val="WW8Num9z7"/>
    <w:rsid w:val="0001722A"/>
  </w:style>
  <w:style w:type="character" w:customStyle="1" w:styleId="WW8Num9z8">
    <w:name w:val="WW8Num9z8"/>
    <w:rsid w:val="0001722A"/>
  </w:style>
  <w:style w:type="character" w:customStyle="1" w:styleId="WW8Num10z0">
    <w:name w:val="WW8Num10z0"/>
    <w:rsid w:val="0001722A"/>
  </w:style>
  <w:style w:type="character" w:customStyle="1" w:styleId="WW8Num10z1">
    <w:name w:val="WW8Num10z1"/>
    <w:rsid w:val="0001722A"/>
  </w:style>
  <w:style w:type="character" w:customStyle="1" w:styleId="WW8Num10z2">
    <w:name w:val="WW8Num10z2"/>
    <w:rsid w:val="0001722A"/>
  </w:style>
  <w:style w:type="character" w:customStyle="1" w:styleId="WW8Num10z3">
    <w:name w:val="WW8Num10z3"/>
    <w:rsid w:val="0001722A"/>
  </w:style>
  <w:style w:type="character" w:customStyle="1" w:styleId="WW8Num10z4">
    <w:name w:val="WW8Num10z4"/>
    <w:rsid w:val="0001722A"/>
  </w:style>
  <w:style w:type="character" w:customStyle="1" w:styleId="WW8Num10z5">
    <w:name w:val="WW8Num10z5"/>
    <w:rsid w:val="0001722A"/>
  </w:style>
  <w:style w:type="character" w:customStyle="1" w:styleId="WW8Num10z6">
    <w:name w:val="WW8Num10z6"/>
    <w:rsid w:val="0001722A"/>
  </w:style>
  <w:style w:type="character" w:customStyle="1" w:styleId="WW8Num10z7">
    <w:name w:val="WW8Num10z7"/>
    <w:rsid w:val="0001722A"/>
  </w:style>
  <w:style w:type="character" w:customStyle="1" w:styleId="WW8Num10z8">
    <w:name w:val="WW8Num10z8"/>
    <w:rsid w:val="0001722A"/>
  </w:style>
  <w:style w:type="character" w:customStyle="1" w:styleId="WW8Num11z0">
    <w:name w:val="WW8Num11z0"/>
    <w:rsid w:val="0001722A"/>
  </w:style>
  <w:style w:type="character" w:customStyle="1" w:styleId="WW8Num11z1">
    <w:name w:val="WW8Num11z1"/>
    <w:rsid w:val="0001722A"/>
  </w:style>
  <w:style w:type="character" w:customStyle="1" w:styleId="WW8Num11z2">
    <w:name w:val="WW8Num11z2"/>
    <w:rsid w:val="0001722A"/>
  </w:style>
  <w:style w:type="character" w:customStyle="1" w:styleId="WW8Num11z3">
    <w:name w:val="WW8Num11z3"/>
    <w:rsid w:val="0001722A"/>
  </w:style>
  <w:style w:type="character" w:customStyle="1" w:styleId="WW8Num11z4">
    <w:name w:val="WW8Num11z4"/>
    <w:rsid w:val="0001722A"/>
  </w:style>
  <w:style w:type="character" w:customStyle="1" w:styleId="WW8Num11z5">
    <w:name w:val="WW8Num11z5"/>
    <w:rsid w:val="0001722A"/>
  </w:style>
  <w:style w:type="character" w:customStyle="1" w:styleId="WW8Num11z6">
    <w:name w:val="WW8Num11z6"/>
    <w:rsid w:val="0001722A"/>
  </w:style>
  <w:style w:type="character" w:customStyle="1" w:styleId="WW8Num11z7">
    <w:name w:val="WW8Num11z7"/>
    <w:rsid w:val="0001722A"/>
  </w:style>
  <w:style w:type="character" w:customStyle="1" w:styleId="WW8Num11z8">
    <w:name w:val="WW8Num11z8"/>
    <w:rsid w:val="0001722A"/>
  </w:style>
  <w:style w:type="character" w:customStyle="1" w:styleId="WW8Num12z0">
    <w:name w:val="WW8Num12z0"/>
    <w:rsid w:val="0001722A"/>
  </w:style>
  <w:style w:type="character" w:customStyle="1" w:styleId="WW8Num12z1">
    <w:name w:val="WW8Num12z1"/>
    <w:rsid w:val="0001722A"/>
  </w:style>
  <w:style w:type="character" w:customStyle="1" w:styleId="WW8Num12z2">
    <w:name w:val="WW8Num12z2"/>
    <w:rsid w:val="0001722A"/>
  </w:style>
  <w:style w:type="character" w:customStyle="1" w:styleId="WW8Num12z3">
    <w:name w:val="WW8Num12z3"/>
    <w:rsid w:val="0001722A"/>
  </w:style>
  <w:style w:type="character" w:customStyle="1" w:styleId="WW8Num12z4">
    <w:name w:val="WW8Num12z4"/>
    <w:rsid w:val="0001722A"/>
  </w:style>
  <w:style w:type="character" w:customStyle="1" w:styleId="WW8Num12z5">
    <w:name w:val="WW8Num12z5"/>
    <w:rsid w:val="0001722A"/>
  </w:style>
  <w:style w:type="character" w:customStyle="1" w:styleId="WW8Num12z6">
    <w:name w:val="WW8Num12z6"/>
    <w:rsid w:val="0001722A"/>
  </w:style>
  <w:style w:type="character" w:customStyle="1" w:styleId="WW8Num12z7">
    <w:name w:val="WW8Num12z7"/>
    <w:rsid w:val="0001722A"/>
  </w:style>
  <w:style w:type="character" w:customStyle="1" w:styleId="WW8Num12z8">
    <w:name w:val="WW8Num12z8"/>
    <w:rsid w:val="0001722A"/>
  </w:style>
  <w:style w:type="character" w:customStyle="1" w:styleId="WW8Num13z0">
    <w:name w:val="WW8Num13z0"/>
    <w:rsid w:val="0001722A"/>
  </w:style>
  <w:style w:type="character" w:customStyle="1" w:styleId="WW8Num13z1">
    <w:name w:val="WW8Num13z1"/>
    <w:rsid w:val="0001722A"/>
  </w:style>
  <w:style w:type="character" w:customStyle="1" w:styleId="WW8Num13z2">
    <w:name w:val="WW8Num13z2"/>
    <w:rsid w:val="0001722A"/>
  </w:style>
  <w:style w:type="character" w:customStyle="1" w:styleId="WW8Num13z3">
    <w:name w:val="WW8Num13z3"/>
    <w:rsid w:val="0001722A"/>
  </w:style>
  <w:style w:type="character" w:customStyle="1" w:styleId="WW8Num13z4">
    <w:name w:val="WW8Num13z4"/>
    <w:rsid w:val="0001722A"/>
  </w:style>
  <w:style w:type="character" w:customStyle="1" w:styleId="WW8Num13z5">
    <w:name w:val="WW8Num13z5"/>
    <w:rsid w:val="0001722A"/>
  </w:style>
  <w:style w:type="character" w:customStyle="1" w:styleId="WW8Num13z6">
    <w:name w:val="WW8Num13z6"/>
    <w:rsid w:val="0001722A"/>
  </w:style>
  <w:style w:type="character" w:customStyle="1" w:styleId="WW8Num13z7">
    <w:name w:val="WW8Num13z7"/>
    <w:rsid w:val="0001722A"/>
  </w:style>
  <w:style w:type="character" w:customStyle="1" w:styleId="WW8Num13z8">
    <w:name w:val="WW8Num13z8"/>
    <w:rsid w:val="0001722A"/>
  </w:style>
  <w:style w:type="character" w:customStyle="1" w:styleId="WW8Num14z0">
    <w:name w:val="WW8Num14z0"/>
    <w:rsid w:val="0001722A"/>
  </w:style>
  <w:style w:type="character" w:customStyle="1" w:styleId="WW8Num14z1">
    <w:name w:val="WW8Num14z1"/>
    <w:rsid w:val="0001722A"/>
  </w:style>
  <w:style w:type="character" w:customStyle="1" w:styleId="WW8Num14z2">
    <w:name w:val="WW8Num14z2"/>
    <w:rsid w:val="0001722A"/>
  </w:style>
  <w:style w:type="character" w:customStyle="1" w:styleId="WW8Num14z3">
    <w:name w:val="WW8Num14z3"/>
    <w:rsid w:val="0001722A"/>
  </w:style>
  <w:style w:type="character" w:customStyle="1" w:styleId="WW8Num14z4">
    <w:name w:val="WW8Num14z4"/>
    <w:rsid w:val="0001722A"/>
  </w:style>
  <w:style w:type="character" w:customStyle="1" w:styleId="WW8Num14z5">
    <w:name w:val="WW8Num14z5"/>
    <w:rsid w:val="0001722A"/>
  </w:style>
  <w:style w:type="character" w:customStyle="1" w:styleId="WW8Num14z6">
    <w:name w:val="WW8Num14z6"/>
    <w:rsid w:val="0001722A"/>
  </w:style>
  <w:style w:type="character" w:customStyle="1" w:styleId="WW8Num14z7">
    <w:name w:val="WW8Num14z7"/>
    <w:rsid w:val="0001722A"/>
  </w:style>
  <w:style w:type="character" w:customStyle="1" w:styleId="WW8Num14z8">
    <w:name w:val="WW8Num14z8"/>
    <w:rsid w:val="0001722A"/>
  </w:style>
  <w:style w:type="character" w:customStyle="1" w:styleId="WW8Num15z0">
    <w:name w:val="WW8Num15z0"/>
    <w:rsid w:val="0001722A"/>
  </w:style>
  <w:style w:type="character" w:customStyle="1" w:styleId="WW8Num15z1">
    <w:name w:val="WW8Num15z1"/>
    <w:rsid w:val="0001722A"/>
  </w:style>
  <w:style w:type="character" w:customStyle="1" w:styleId="WW8Num15z2">
    <w:name w:val="WW8Num15z2"/>
    <w:rsid w:val="0001722A"/>
  </w:style>
  <w:style w:type="character" w:customStyle="1" w:styleId="WW8Num15z3">
    <w:name w:val="WW8Num15z3"/>
    <w:rsid w:val="0001722A"/>
  </w:style>
  <w:style w:type="character" w:customStyle="1" w:styleId="WW8Num15z4">
    <w:name w:val="WW8Num15z4"/>
    <w:rsid w:val="0001722A"/>
  </w:style>
  <w:style w:type="character" w:customStyle="1" w:styleId="WW8Num15z5">
    <w:name w:val="WW8Num15z5"/>
    <w:rsid w:val="0001722A"/>
  </w:style>
  <w:style w:type="character" w:customStyle="1" w:styleId="WW8Num15z6">
    <w:name w:val="WW8Num15z6"/>
    <w:rsid w:val="0001722A"/>
  </w:style>
  <w:style w:type="character" w:customStyle="1" w:styleId="WW8Num15z7">
    <w:name w:val="WW8Num15z7"/>
    <w:rsid w:val="0001722A"/>
  </w:style>
  <w:style w:type="character" w:customStyle="1" w:styleId="WW8Num15z8">
    <w:name w:val="WW8Num15z8"/>
    <w:rsid w:val="0001722A"/>
  </w:style>
  <w:style w:type="character" w:customStyle="1" w:styleId="WW8Num16z0">
    <w:name w:val="WW8Num16z0"/>
    <w:rsid w:val="0001722A"/>
  </w:style>
  <w:style w:type="character" w:customStyle="1" w:styleId="WW8Num16z1">
    <w:name w:val="WW8Num16z1"/>
    <w:rsid w:val="0001722A"/>
  </w:style>
  <w:style w:type="character" w:customStyle="1" w:styleId="WW8Num16z2">
    <w:name w:val="WW8Num16z2"/>
    <w:rsid w:val="0001722A"/>
  </w:style>
  <w:style w:type="character" w:customStyle="1" w:styleId="WW8Num16z3">
    <w:name w:val="WW8Num16z3"/>
    <w:rsid w:val="0001722A"/>
  </w:style>
  <w:style w:type="character" w:customStyle="1" w:styleId="WW8Num16z4">
    <w:name w:val="WW8Num16z4"/>
    <w:rsid w:val="0001722A"/>
  </w:style>
  <w:style w:type="character" w:customStyle="1" w:styleId="WW8Num16z5">
    <w:name w:val="WW8Num16z5"/>
    <w:rsid w:val="0001722A"/>
  </w:style>
  <w:style w:type="character" w:customStyle="1" w:styleId="WW8Num16z6">
    <w:name w:val="WW8Num16z6"/>
    <w:rsid w:val="0001722A"/>
  </w:style>
  <w:style w:type="character" w:customStyle="1" w:styleId="WW8Num16z7">
    <w:name w:val="WW8Num16z7"/>
    <w:rsid w:val="0001722A"/>
  </w:style>
  <w:style w:type="character" w:customStyle="1" w:styleId="WW8Num16z8">
    <w:name w:val="WW8Num16z8"/>
    <w:rsid w:val="0001722A"/>
  </w:style>
  <w:style w:type="character" w:customStyle="1" w:styleId="WW8Num17z0">
    <w:name w:val="WW8Num17z0"/>
    <w:rsid w:val="0001722A"/>
  </w:style>
  <w:style w:type="character" w:customStyle="1" w:styleId="WW8Num17z1">
    <w:name w:val="WW8Num17z1"/>
    <w:rsid w:val="0001722A"/>
  </w:style>
  <w:style w:type="character" w:customStyle="1" w:styleId="WW8Num17z2">
    <w:name w:val="WW8Num17z2"/>
    <w:rsid w:val="0001722A"/>
  </w:style>
  <w:style w:type="character" w:customStyle="1" w:styleId="WW8Num17z3">
    <w:name w:val="WW8Num17z3"/>
    <w:rsid w:val="0001722A"/>
  </w:style>
  <w:style w:type="character" w:customStyle="1" w:styleId="WW8Num17z4">
    <w:name w:val="WW8Num17z4"/>
    <w:rsid w:val="0001722A"/>
  </w:style>
  <w:style w:type="character" w:customStyle="1" w:styleId="WW8Num17z5">
    <w:name w:val="WW8Num17z5"/>
    <w:rsid w:val="0001722A"/>
  </w:style>
  <w:style w:type="character" w:customStyle="1" w:styleId="WW8Num17z6">
    <w:name w:val="WW8Num17z6"/>
    <w:rsid w:val="0001722A"/>
  </w:style>
  <w:style w:type="character" w:customStyle="1" w:styleId="WW8Num17z7">
    <w:name w:val="WW8Num17z7"/>
    <w:rsid w:val="0001722A"/>
  </w:style>
  <w:style w:type="character" w:customStyle="1" w:styleId="WW8Num17z8">
    <w:name w:val="WW8Num17z8"/>
    <w:rsid w:val="0001722A"/>
  </w:style>
  <w:style w:type="character" w:customStyle="1" w:styleId="WW8Num18z0">
    <w:name w:val="WW8Num18z0"/>
    <w:rsid w:val="0001722A"/>
  </w:style>
  <w:style w:type="character" w:customStyle="1" w:styleId="WW8Num18z1">
    <w:name w:val="WW8Num18z1"/>
    <w:rsid w:val="0001722A"/>
  </w:style>
  <w:style w:type="character" w:customStyle="1" w:styleId="WW8Num18z2">
    <w:name w:val="WW8Num18z2"/>
    <w:rsid w:val="0001722A"/>
  </w:style>
  <w:style w:type="character" w:customStyle="1" w:styleId="WW8Num18z3">
    <w:name w:val="WW8Num18z3"/>
    <w:rsid w:val="0001722A"/>
  </w:style>
  <w:style w:type="character" w:customStyle="1" w:styleId="WW8Num18z4">
    <w:name w:val="WW8Num18z4"/>
    <w:rsid w:val="0001722A"/>
  </w:style>
  <w:style w:type="character" w:customStyle="1" w:styleId="WW8Num18z5">
    <w:name w:val="WW8Num18z5"/>
    <w:rsid w:val="0001722A"/>
  </w:style>
  <w:style w:type="character" w:customStyle="1" w:styleId="WW8Num18z6">
    <w:name w:val="WW8Num18z6"/>
    <w:rsid w:val="0001722A"/>
  </w:style>
  <w:style w:type="character" w:customStyle="1" w:styleId="WW8Num18z7">
    <w:name w:val="WW8Num18z7"/>
    <w:rsid w:val="0001722A"/>
  </w:style>
  <w:style w:type="character" w:customStyle="1" w:styleId="WW8Num18z8">
    <w:name w:val="WW8Num18z8"/>
    <w:rsid w:val="0001722A"/>
  </w:style>
  <w:style w:type="character" w:customStyle="1" w:styleId="WW8Num19z0">
    <w:name w:val="WW8Num19z0"/>
    <w:rsid w:val="0001722A"/>
  </w:style>
  <w:style w:type="character" w:customStyle="1" w:styleId="WW8Num19z1">
    <w:name w:val="WW8Num19z1"/>
    <w:rsid w:val="0001722A"/>
  </w:style>
  <w:style w:type="character" w:customStyle="1" w:styleId="WW8Num19z2">
    <w:name w:val="WW8Num19z2"/>
    <w:rsid w:val="0001722A"/>
  </w:style>
  <w:style w:type="character" w:customStyle="1" w:styleId="WW8Num19z3">
    <w:name w:val="WW8Num19z3"/>
    <w:rsid w:val="0001722A"/>
  </w:style>
  <w:style w:type="character" w:customStyle="1" w:styleId="WW8Num19z4">
    <w:name w:val="WW8Num19z4"/>
    <w:rsid w:val="0001722A"/>
  </w:style>
  <w:style w:type="character" w:customStyle="1" w:styleId="WW8Num19z5">
    <w:name w:val="WW8Num19z5"/>
    <w:rsid w:val="0001722A"/>
  </w:style>
  <w:style w:type="character" w:customStyle="1" w:styleId="WW8Num19z6">
    <w:name w:val="WW8Num19z6"/>
    <w:rsid w:val="0001722A"/>
  </w:style>
  <w:style w:type="character" w:customStyle="1" w:styleId="WW8Num19z7">
    <w:name w:val="WW8Num19z7"/>
    <w:rsid w:val="0001722A"/>
  </w:style>
  <w:style w:type="character" w:customStyle="1" w:styleId="WW8Num19z8">
    <w:name w:val="WW8Num19z8"/>
    <w:rsid w:val="0001722A"/>
  </w:style>
  <w:style w:type="character" w:customStyle="1" w:styleId="WW8Num20z0">
    <w:name w:val="WW8Num20z0"/>
    <w:rsid w:val="0001722A"/>
  </w:style>
  <w:style w:type="character" w:customStyle="1" w:styleId="WW8Num20z1">
    <w:name w:val="WW8Num20z1"/>
    <w:rsid w:val="0001722A"/>
  </w:style>
  <w:style w:type="character" w:customStyle="1" w:styleId="WW8Num20z2">
    <w:name w:val="WW8Num20z2"/>
    <w:rsid w:val="0001722A"/>
  </w:style>
  <w:style w:type="character" w:customStyle="1" w:styleId="WW8Num20z3">
    <w:name w:val="WW8Num20z3"/>
    <w:rsid w:val="0001722A"/>
  </w:style>
  <w:style w:type="character" w:customStyle="1" w:styleId="WW8Num20z4">
    <w:name w:val="WW8Num20z4"/>
    <w:rsid w:val="0001722A"/>
  </w:style>
  <w:style w:type="character" w:customStyle="1" w:styleId="WW8Num20z5">
    <w:name w:val="WW8Num20z5"/>
    <w:rsid w:val="0001722A"/>
  </w:style>
  <w:style w:type="character" w:customStyle="1" w:styleId="WW8Num20z6">
    <w:name w:val="WW8Num20z6"/>
    <w:rsid w:val="0001722A"/>
  </w:style>
  <w:style w:type="character" w:customStyle="1" w:styleId="WW8Num20z7">
    <w:name w:val="WW8Num20z7"/>
    <w:rsid w:val="0001722A"/>
  </w:style>
  <w:style w:type="character" w:customStyle="1" w:styleId="WW8Num20z8">
    <w:name w:val="WW8Num20z8"/>
    <w:rsid w:val="0001722A"/>
  </w:style>
  <w:style w:type="character" w:customStyle="1" w:styleId="WW8Num21z0">
    <w:name w:val="WW8Num21z0"/>
    <w:rsid w:val="0001722A"/>
  </w:style>
  <w:style w:type="character" w:customStyle="1" w:styleId="WW8Num21z1">
    <w:name w:val="WW8Num21z1"/>
    <w:rsid w:val="0001722A"/>
  </w:style>
  <w:style w:type="character" w:customStyle="1" w:styleId="WW8Num21z2">
    <w:name w:val="WW8Num21z2"/>
    <w:rsid w:val="0001722A"/>
  </w:style>
  <w:style w:type="character" w:customStyle="1" w:styleId="WW8Num21z3">
    <w:name w:val="WW8Num21z3"/>
    <w:rsid w:val="0001722A"/>
  </w:style>
  <w:style w:type="character" w:customStyle="1" w:styleId="WW8Num21z4">
    <w:name w:val="WW8Num21z4"/>
    <w:rsid w:val="0001722A"/>
  </w:style>
  <w:style w:type="character" w:customStyle="1" w:styleId="WW8Num21z5">
    <w:name w:val="WW8Num21z5"/>
    <w:rsid w:val="0001722A"/>
  </w:style>
  <w:style w:type="character" w:customStyle="1" w:styleId="WW8Num21z6">
    <w:name w:val="WW8Num21z6"/>
    <w:rsid w:val="0001722A"/>
  </w:style>
  <w:style w:type="character" w:customStyle="1" w:styleId="WW8Num21z7">
    <w:name w:val="WW8Num21z7"/>
    <w:rsid w:val="0001722A"/>
  </w:style>
  <w:style w:type="character" w:customStyle="1" w:styleId="WW8Num21z8">
    <w:name w:val="WW8Num21z8"/>
    <w:rsid w:val="0001722A"/>
  </w:style>
  <w:style w:type="character" w:customStyle="1" w:styleId="WW8Num22z0">
    <w:name w:val="WW8Num22z0"/>
    <w:rsid w:val="0001722A"/>
  </w:style>
  <w:style w:type="character" w:customStyle="1" w:styleId="WW8Num22z1">
    <w:name w:val="WW8Num22z1"/>
    <w:rsid w:val="0001722A"/>
  </w:style>
  <w:style w:type="character" w:customStyle="1" w:styleId="WW8Num22z2">
    <w:name w:val="WW8Num22z2"/>
    <w:rsid w:val="0001722A"/>
  </w:style>
  <w:style w:type="character" w:customStyle="1" w:styleId="WW8Num22z3">
    <w:name w:val="WW8Num22z3"/>
    <w:rsid w:val="0001722A"/>
  </w:style>
  <w:style w:type="character" w:customStyle="1" w:styleId="WW8Num22z4">
    <w:name w:val="WW8Num22z4"/>
    <w:rsid w:val="0001722A"/>
  </w:style>
  <w:style w:type="character" w:customStyle="1" w:styleId="WW8Num22z5">
    <w:name w:val="WW8Num22z5"/>
    <w:rsid w:val="0001722A"/>
  </w:style>
  <w:style w:type="character" w:customStyle="1" w:styleId="WW8Num22z6">
    <w:name w:val="WW8Num22z6"/>
    <w:rsid w:val="0001722A"/>
  </w:style>
  <w:style w:type="character" w:customStyle="1" w:styleId="WW8Num22z7">
    <w:name w:val="WW8Num22z7"/>
    <w:rsid w:val="0001722A"/>
  </w:style>
  <w:style w:type="character" w:customStyle="1" w:styleId="WW8Num22z8">
    <w:name w:val="WW8Num22z8"/>
    <w:rsid w:val="0001722A"/>
  </w:style>
  <w:style w:type="character" w:customStyle="1" w:styleId="WW8Num23z0">
    <w:name w:val="WW8Num23z0"/>
    <w:rsid w:val="0001722A"/>
  </w:style>
  <w:style w:type="character" w:customStyle="1" w:styleId="WW8Num23z1">
    <w:name w:val="WW8Num23z1"/>
    <w:rsid w:val="0001722A"/>
  </w:style>
  <w:style w:type="character" w:customStyle="1" w:styleId="WW8Num23z2">
    <w:name w:val="WW8Num23z2"/>
    <w:rsid w:val="0001722A"/>
  </w:style>
  <w:style w:type="character" w:customStyle="1" w:styleId="WW8Num23z3">
    <w:name w:val="WW8Num23z3"/>
    <w:rsid w:val="0001722A"/>
  </w:style>
  <w:style w:type="character" w:customStyle="1" w:styleId="WW8Num23z4">
    <w:name w:val="WW8Num23z4"/>
    <w:rsid w:val="0001722A"/>
  </w:style>
  <w:style w:type="character" w:customStyle="1" w:styleId="WW8Num23z5">
    <w:name w:val="WW8Num23z5"/>
    <w:rsid w:val="0001722A"/>
  </w:style>
  <w:style w:type="character" w:customStyle="1" w:styleId="WW8Num23z6">
    <w:name w:val="WW8Num23z6"/>
    <w:rsid w:val="0001722A"/>
  </w:style>
  <w:style w:type="character" w:customStyle="1" w:styleId="WW8Num23z7">
    <w:name w:val="WW8Num23z7"/>
    <w:rsid w:val="0001722A"/>
  </w:style>
  <w:style w:type="character" w:customStyle="1" w:styleId="WW8Num23z8">
    <w:name w:val="WW8Num23z8"/>
    <w:rsid w:val="0001722A"/>
  </w:style>
  <w:style w:type="character" w:customStyle="1" w:styleId="WW8Num24z0">
    <w:name w:val="WW8Num24z0"/>
    <w:rsid w:val="0001722A"/>
  </w:style>
  <w:style w:type="character" w:customStyle="1" w:styleId="WW8Num24z1">
    <w:name w:val="WW8Num24z1"/>
    <w:rsid w:val="0001722A"/>
  </w:style>
  <w:style w:type="character" w:customStyle="1" w:styleId="WW8Num24z2">
    <w:name w:val="WW8Num24z2"/>
    <w:rsid w:val="0001722A"/>
  </w:style>
  <w:style w:type="character" w:customStyle="1" w:styleId="WW8Num24z3">
    <w:name w:val="WW8Num24z3"/>
    <w:rsid w:val="0001722A"/>
  </w:style>
  <w:style w:type="character" w:customStyle="1" w:styleId="WW8Num24z4">
    <w:name w:val="WW8Num24z4"/>
    <w:rsid w:val="0001722A"/>
  </w:style>
  <w:style w:type="character" w:customStyle="1" w:styleId="WW8Num24z5">
    <w:name w:val="WW8Num24z5"/>
    <w:rsid w:val="0001722A"/>
  </w:style>
  <w:style w:type="character" w:customStyle="1" w:styleId="WW8Num24z6">
    <w:name w:val="WW8Num24z6"/>
    <w:rsid w:val="0001722A"/>
  </w:style>
  <w:style w:type="character" w:customStyle="1" w:styleId="WW8Num24z7">
    <w:name w:val="WW8Num24z7"/>
    <w:rsid w:val="0001722A"/>
  </w:style>
  <w:style w:type="character" w:customStyle="1" w:styleId="WW8Num24z8">
    <w:name w:val="WW8Num24z8"/>
    <w:rsid w:val="0001722A"/>
  </w:style>
  <w:style w:type="character" w:customStyle="1" w:styleId="WW8Num25z0">
    <w:name w:val="WW8Num25z0"/>
    <w:rsid w:val="0001722A"/>
  </w:style>
  <w:style w:type="character" w:customStyle="1" w:styleId="WW8Num25z1">
    <w:name w:val="WW8Num25z1"/>
    <w:rsid w:val="0001722A"/>
  </w:style>
  <w:style w:type="character" w:customStyle="1" w:styleId="WW8Num25z2">
    <w:name w:val="WW8Num25z2"/>
    <w:rsid w:val="0001722A"/>
  </w:style>
  <w:style w:type="character" w:customStyle="1" w:styleId="WW8Num25z3">
    <w:name w:val="WW8Num25z3"/>
    <w:rsid w:val="0001722A"/>
  </w:style>
  <w:style w:type="character" w:customStyle="1" w:styleId="WW8Num25z4">
    <w:name w:val="WW8Num25z4"/>
    <w:rsid w:val="0001722A"/>
  </w:style>
  <w:style w:type="character" w:customStyle="1" w:styleId="WW8Num25z5">
    <w:name w:val="WW8Num25z5"/>
    <w:rsid w:val="0001722A"/>
  </w:style>
  <w:style w:type="character" w:customStyle="1" w:styleId="WW8Num25z6">
    <w:name w:val="WW8Num25z6"/>
    <w:rsid w:val="0001722A"/>
  </w:style>
  <w:style w:type="character" w:customStyle="1" w:styleId="WW8Num25z7">
    <w:name w:val="WW8Num25z7"/>
    <w:rsid w:val="0001722A"/>
  </w:style>
  <w:style w:type="character" w:customStyle="1" w:styleId="WW8Num25z8">
    <w:name w:val="WW8Num25z8"/>
    <w:rsid w:val="0001722A"/>
  </w:style>
  <w:style w:type="character" w:customStyle="1" w:styleId="WW8Num26z0">
    <w:name w:val="WW8Num26z0"/>
    <w:rsid w:val="0001722A"/>
  </w:style>
  <w:style w:type="character" w:customStyle="1" w:styleId="WW8Num26z1">
    <w:name w:val="WW8Num26z1"/>
    <w:rsid w:val="0001722A"/>
  </w:style>
  <w:style w:type="character" w:customStyle="1" w:styleId="WW8Num26z2">
    <w:name w:val="WW8Num26z2"/>
    <w:rsid w:val="0001722A"/>
  </w:style>
  <w:style w:type="character" w:customStyle="1" w:styleId="WW8Num26z3">
    <w:name w:val="WW8Num26z3"/>
    <w:rsid w:val="0001722A"/>
  </w:style>
  <w:style w:type="character" w:customStyle="1" w:styleId="WW8Num26z4">
    <w:name w:val="WW8Num26z4"/>
    <w:rsid w:val="0001722A"/>
  </w:style>
  <w:style w:type="character" w:customStyle="1" w:styleId="WW8Num26z5">
    <w:name w:val="WW8Num26z5"/>
    <w:rsid w:val="0001722A"/>
  </w:style>
  <w:style w:type="character" w:customStyle="1" w:styleId="WW8Num26z6">
    <w:name w:val="WW8Num26z6"/>
    <w:rsid w:val="0001722A"/>
  </w:style>
  <w:style w:type="character" w:customStyle="1" w:styleId="WW8Num26z7">
    <w:name w:val="WW8Num26z7"/>
    <w:rsid w:val="0001722A"/>
  </w:style>
  <w:style w:type="character" w:customStyle="1" w:styleId="WW8Num26z8">
    <w:name w:val="WW8Num26z8"/>
    <w:rsid w:val="0001722A"/>
  </w:style>
  <w:style w:type="character" w:customStyle="1" w:styleId="WW8Num27z0">
    <w:name w:val="WW8Num27z0"/>
    <w:rsid w:val="0001722A"/>
  </w:style>
  <w:style w:type="character" w:customStyle="1" w:styleId="WW8Num27z1">
    <w:name w:val="WW8Num27z1"/>
    <w:rsid w:val="0001722A"/>
  </w:style>
  <w:style w:type="character" w:customStyle="1" w:styleId="WW8Num27z2">
    <w:name w:val="WW8Num27z2"/>
    <w:rsid w:val="0001722A"/>
  </w:style>
  <w:style w:type="character" w:customStyle="1" w:styleId="WW8Num27z3">
    <w:name w:val="WW8Num27z3"/>
    <w:rsid w:val="0001722A"/>
  </w:style>
  <w:style w:type="character" w:customStyle="1" w:styleId="WW8Num27z4">
    <w:name w:val="WW8Num27z4"/>
    <w:rsid w:val="0001722A"/>
  </w:style>
  <w:style w:type="character" w:customStyle="1" w:styleId="WW8Num27z5">
    <w:name w:val="WW8Num27z5"/>
    <w:rsid w:val="0001722A"/>
  </w:style>
  <w:style w:type="character" w:customStyle="1" w:styleId="WW8Num27z6">
    <w:name w:val="WW8Num27z6"/>
    <w:rsid w:val="0001722A"/>
  </w:style>
  <w:style w:type="character" w:customStyle="1" w:styleId="WW8Num27z7">
    <w:name w:val="WW8Num27z7"/>
    <w:rsid w:val="0001722A"/>
  </w:style>
  <w:style w:type="character" w:customStyle="1" w:styleId="WW8Num27z8">
    <w:name w:val="WW8Num27z8"/>
    <w:rsid w:val="0001722A"/>
  </w:style>
  <w:style w:type="character" w:customStyle="1" w:styleId="WW8Num28z0">
    <w:name w:val="WW8Num28z0"/>
    <w:rsid w:val="0001722A"/>
  </w:style>
  <w:style w:type="character" w:customStyle="1" w:styleId="WW8Num28z1">
    <w:name w:val="WW8Num28z1"/>
    <w:rsid w:val="0001722A"/>
  </w:style>
  <w:style w:type="character" w:customStyle="1" w:styleId="WW8Num28z2">
    <w:name w:val="WW8Num28z2"/>
    <w:rsid w:val="0001722A"/>
  </w:style>
  <w:style w:type="character" w:customStyle="1" w:styleId="WW8Num28z3">
    <w:name w:val="WW8Num28z3"/>
    <w:rsid w:val="0001722A"/>
  </w:style>
  <w:style w:type="character" w:customStyle="1" w:styleId="WW8Num28z4">
    <w:name w:val="WW8Num28z4"/>
    <w:rsid w:val="0001722A"/>
  </w:style>
  <w:style w:type="character" w:customStyle="1" w:styleId="WW8Num28z5">
    <w:name w:val="WW8Num28z5"/>
    <w:rsid w:val="0001722A"/>
  </w:style>
  <w:style w:type="character" w:customStyle="1" w:styleId="WW8Num28z6">
    <w:name w:val="WW8Num28z6"/>
    <w:rsid w:val="0001722A"/>
  </w:style>
  <w:style w:type="character" w:customStyle="1" w:styleId="WW8Num28z7">
    <w:name w:val="WW8Num28z7"/>
    <w:rsid w:val="0001722A"/>
  </w:style>
  <w:style w:type="character" w:customStyle="1" w:styleId="WW8Num28z8">
    <w:name w:val="WW8Num28z8"/>
    <w:rsid w:val="0001722A"/>
  </w:style>
  <w:style w:type="character" w:customStyle="1" w:styleId="WW8Num29z0">
    <w:name w:val="WW8Num29z0"/>
    <w:rsid w:val="0001722A"/>
  </w:style>
  <w:style w:type="character" w:customStyle="1" w:styleId="WW8Num29z1">
    <w:name w:val="WW8Num29z1"/>
    <w:rsid w:val="0001722A"/>
  </w:style>
  <w:style w:type="character" w:customStyle="1" w:styleId="WW8Num29z2">
    <w:name w:val="WW8Num29z2"/>
    <w:rsid w:val="0001722A"/>
  </w:style>
  <w:style w:type="character" w:customStyle="1" w:styleId="WW8Num29z3">
    <w:name w:val="WW8Num29z3"/>
    <w:rsid w:val="0001722A"/>
  </w:style>
  <w:style w:type="character" w:customStyle="1" w:styleId="WW8Num29z4">
    <w:name w:val="WW8Num29z4"/>
    <w:rsid w:val="0001722A"/>
  </w:style>
  <w:style w:type="character" w:customStyle="1" w:styleId="WW8Num29z5">
    <w:name w:val="WW8Num29z5"/>
    <w:rsid w:val="0001722A"/>
  </w:style>
  <w:style w:type="character" w:customStyle="1" w:styleId="WW8Num29z6">
    <w:name w:val="WW8Num29z6"/>
    <w:rsid w:val="0001722A"/>
  </w:style>
  <w:style w:type="character" w:customStyle="1" w:styleId="WW8Num29z7">
    <w:name w:val="WW8Num29z7"/>
    <w:rsid w:val="0001722A"/>
  </w:style>
  <w:style w:type="character" w:customStyle="1" w:styleId="WW8Num29z8">
    <w:name w:val="WW8Num29z8"/>
    <w:rsid w:val="0001722A"/>
  </w:style>
  <w:style w:type="character" w:customStyle="1" w:styleId="WW8Num30z0">
    <w:name w:val="WW8Num30z0"/>
    <w:rsid w:val="0001722A"/>
  </w:style>
  <w:style w:type="character" w:customStyle="1" w:styleId="WW8Num30z1">
    <w:name w:val="WW8Num30z1"/>
    <w:rsid w:val="0001722A"/>
  </w:style>
  <w:style w:type="character" w:customStyle="1" w:styleId="WW8Num30z2">
    <w:name w:val="WW8Num30z2"/>
    <w:rsid w:val="0001722A"/>
  </w:style>
  <w:style w:type="character" w:customStyle="1" w:styleId="WW8Num30z3">
    <w:name w:val="WW8Num30z3"/>
    <w:rsid w:val="0001722A"/>
  </w:style>
  <w:style w:type="character" w:customStyle="1" w:styleId="WW8Num30z4">
    <w:name w:val="WW8Num30z4"/>
    <w:rsid w:val="0001722A"/>
  </w:style>
  <w:style w:type="character" w:customStyle="1" w:styleId="WW8Num30z5">
    <w:name w:val="WW8Num30z5"/>
    <w:rsid w:val="0001722A"/>
  </w:style>
  <w:style w:type="character" w:customStyle="1" w:styleId="WW8Num30z6">
    <w:name w:val="WW8Num30z6"/>
    <w:rsid w:val="0001722A"/>
  </w:style>
  <w:style w:type="character" w:customStyle="1" w:styleId="WW8Num30z7">
    <w:name w:val="WW8Num30z7"/>
    <w:rsid w:val="0001722A"/>
  </w:style>
  <w:style w:type="character" w:customStyle="1" w:styleId="WW8Num30z8">
    <w:name w:val="WW8Num30z8"/>
    <w:rsid w:val="0001722A"/>
  </w:style>
  <w:style w:type="character" w:customStyle="1" w:styleId="WW8Num31z0">
    <w:name w:val="WW8Num31z0"/>
    <w:rsid w:val="0001722A"/>
  </w:style>
  <w:style w:type="character" w:customStyle="1" w:styleId="WW8Num31z1">
    <w:name w:val="WW8Num31z1"/>
    <w:rsid w:val="0001722A"/>
  </w:style>
  <w:style w:type="character" w:customStyle="1" w:styleId="WW8Num31z2">
    <w:name w:val="WW8Num31z2"/>
    <w:rsid w:val="0001722A"/>
  </w:style>
  <w:style w:type="character" w:customStyle="1" w:styleId="WW8Num31z3">
    <w:name w:val="WW8Num31z3"/>
    <w:rsid w:val="0001722A"/>
  </w:style>
  <w:style w:type="character" w:customStyle="1" w:styleId="WW8Num31z4">
    <w:name w:val="WW8Num31z4"/>
    <w:rsid w:val="0001722A"/>
  </w:style>
  <w:style w:type="character" w:customStyle="1" w:styleId="WW8Num31z5">
    <w:name w:val="WW8Num31z5"/>
    <w:rsid w:val="0001722A"/>
  </w:style>
  <w:style w:type="character" w:customStyle="1" w:styleId="WW8Num31z6">
    <w:name w:val="WW8Num31z6"/>
    <w:rsid w:val="0001722A"/>
  </w:style>
  <w:style w:type="character" w:customStyle="1" w:styleId="WW8Num31z7">
    <w:name w:val="WW8Num31z7"/>
    <w:rsid w:val="0001722A"/>
  </w:style>
  <w:style w:type="character" w:customStyle="1" w:styleId="WW8Num31z8">
    <w:name w:val="WW8Num31z8"/>
    <w:rsid w:val="0001722A"/>
  </w:style>
  <w:style w:type="character" w:customStyle="1" w:styleId="WW8Num32z0">
    <w:name w:val="WW8Num32z0"/>
    <w:rsid w:val="0001722A"/>
  </w:style>
  <w:style w:type="character" w:customStyle="1" w:styleId="WW8Num32z1">
    <w:name w:val="WW8Num32z1"/>
    <w:rsid w:val="0001722A"/>
  </w:style>
  <w:style w:type="character" w:customStyle="1" w:styleId="WW8Num32z2">
    <w:name w:val="WW8Num32z2"/>
    <w:rsid w:val="0001722A"/>
  </w:style>
  <w:style w:type="character" w:customStyle="1" w:styleId="WW8Num32z3">
    <w:name w:val="WW8Num32z3"/>
    <w:rsid w:val="0001722A"/>
  </w:style>
  <w:style w:type="character" w:customStyle="1" w:styleId="WW8Num32z4">
    <w:name w:val="WW8Num32z4"/>
    <w:rsid w:val="0001722A"/>
  </w:style>
  <w:style w:type="character" w:customStyle="1" w:styleId="WW8Num32z5">
    <w:name w:val="WW8Num32z5"/>
    <w:rsid w:val="0001722A"/>
  </w:style>
  <w:style w:type="character" w:customStyle="1" w:styleId="WW8Num32z6">
    <w:name w:val="WW8Num32z6"/>
    <w:rsid w:val="0001722A"/>
  </w:style>
  <w:style w:type="character" w:customStyle="1" w:styleId="WW8Num32z7">
    <w:name w:val="WW8Num32z7"/>
    <w:rsid w:val="0001722A"/>
  </w:style>
  <w:style w:type="character" w:customStyle="1" w:styleId="WW8Num32z8">
    <w:name w:val="WW8Num32z8"/>
    <w:rsid w:val="0001722A"/>
  </w:style>
  <w:style w:type="character" w:customStyle="1" w:styleId="WW8Num33z0">
    <w:name w:val="WW8Num33z0"/>
    <w:rsid w:val="0001722A"/>
  </w:style>
  <w:style w:type="character" w:customStyle="1" w:styleId="WW8Num33z1">
    <w:name w:val="WW8Num33z1"/>
    <w:rsid w:val="0001722A"/>
  </w:style>
  <w:style w:type="character" w:customStyle="1" w:styleId="WW8Num33z2">
    <w:name w:val="WW8Num33z2"/>
    <w:rsid w:val="0001722A"/>
  </w:style>
  <w:style w:type="character" w:customStyle="1" w:styleId="WW8Num33z3">
    <w:name w:val="WW8Num33z3"/>
    <w:rsid w:val="0001722A"/>
  </w:style>
  <w:style w:type="character" w:customStyle="1" w:styleId="WW8Num33z4">
    <w:name w:val="WW8Num33z4"/>
    <w:rsid w:val="0001722A"/>
  </w:style>
  <w:style w:type="character" w:customStyle="1" w:styleId="WW8Num33z5">
    <w:name w:val="WW8Num33z5"/>
    <w:rsid w:val="0001722A"/>
  </w:style>
  <w:style w:type="character" w:customStyle="1" w:styleId="WW8Num33z6">
    <w:name w:val="WW8Num33z6"/>
    <w:rsid w:val="0001722A"/>
  </w:style>
  <w:style w:type="character" w:customStyle="1" w:styleId="WW8Num33z7">
    <w:name w:val="WW8Num33z7"/>
    <w:rsid w:val="0001722A"/>
  </w:style>
  <w:style w:type="character" w:customStyle="1" w:styleId="WW8Num33z8">
    <w:name w:val="WW8Num33z8"/>
    <w:rsid w:val="0001722A"/>
  </w:style>
  <w:style w:type="character" w:customStyle="1" w:styleId="WW8Num34z0">
    <w:name w:val="WW8Num34z0"/>
    <w:rsid w:val="0001722A"/>
  </w:style>
  <w:style w:type="character" w:customStyle="1" w:styleId="WW8Num34z1">
    <w:name w:val="WW8Num34z1"/>
    <w:rsid w:val="0001722A"/>
  </w:style>
  <w:style w:type="character" w:customStyle="1" w:styleId="WW8Num34z2">
    <w:name w:val="WW8Num34z2"/>
    <w:rsid w:val="0001722A"/>
  </w:style>
  <w:style w:type="character" w:customStyle="1" w:styleId="WW8Num34z3">
    <w:name w:val="WW8Num34z3"/>
    <w:rsid w:val="0001722A"/>
  </w:style>
  <w:style w:type="character" w:customStyle="1" w:styleId="WW8Num34z4">
    <w:name w:val="WW8Num34z4"/>
    <w:rsid w:val="0001722A"/>
  </w:style>
  <w:style w:type="character" w:customStyle="1" w:styleId="WW8Num34z5">
    <w:name w:val="WW8Num34z5"/>
    <w:rsid w:val="0001722A"/>
  </w:style>
  <w:style w:type="character" w:customStyle="1" w:styleId="WW8Num34z6">
    <w:name w:val="WW8Num34z6"/>
    <w:rsid w:val="0001722A"/>
  </w:style>
  <w:style w:type="character" w:customStyle="1" w:styleId="WW8Num34z7">
    <w:name w:val="WW8Num34z7"/>
    <w:rsid w:val="0001722A"/>
  </w:style>
  <w:style w:type="character" w:customStyle="1" w:styleId="WW8Num34z8">
    <w:name w:val="WW8Num34z8"/>
    <w:rsid w:val="0001722A"/>
  </w:style>
  <w:style w:type="character" w:customStyle="1" w:styleId="10">
    <w:name w:val="Основной шрифт абзаца1"/>
    <w:rsid w:val="0001722A"/>
  </w:style>
  <w:style w:type="character" w:styleId="a3">
    <w:name w:val="page number"/>
    <w:basedOn w:val="10"/>
    <w:rsid w:val="0001722A"/>
  </w:style>
  <w:style w:type="character" w:customStyle="1" w:styleId="a4">
    <w:name w:val="Текст выноски Знак"/>
    <w:rsid w:val="0001722A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01722A"/>
    <w:rPr>
      <w:sz w:val="16"/>
      <w:szCs w:val="16"/>
    </w:rPr>
  </w:style>
  <w:style w:type="character" w:customStyle="1" w:styleId="a5">
    <w:name w:val="Текст примечания Знак"/>
    <w:basedOn w:val="10"/>
    <w:rsid w:val="0001722A"/>
  </w:style>
  <w:style w:type="character" w:customStyle="1" w:styleId="a6">
    <w:name w:val="Тема примечания Знак"/>
    <w:rsid w:val="0001722A"/>
    <w:rPr>
      <w:b/>
      <w:bCs/>
    </w:rPr>
  </w:style>
  <w:style w:type="character" w:styleId="a7">
    <w:name w:val="Placeholder Text"/>
    <w:rsid w:val="0001722A"/>
    <w:rPr>
      <w:color w:val="808080"/>
    </w:rPr>
  </w:style>
  <w:style w:type="character" w:styleId="a8">
    <w:name w:val="Hyperlink"/>
    <w:rsid w:val="0001722A"/>
    <w:rPr>
      <w:color w:val="0000FF"/>
      <w:u w:val="single"/>
    </w:rPr>
  </w:style>
  <w:style w:type="character" w:customStyle="1" w:styleId="a9">
    <w:name w:val="Текст Знак"/>
    <w:rsid w:val="0001722A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rsid w:val="0001722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01722A"/>
    <w:pPr>
      <w:jc w:val="both"/>
    </w:pPr>
    <w:rPr>
      <w:sz w:val="28"/>
    </w:rPr>
  </w:style>
  <w:style w:type="paragraph" w:styleId="ab">
    <w:name w:val="List"/>
    <w:basedOn w:val="aa"/>
    <w:rsid w:val="0001722A"/>
    <w:rPr>
      <w:rFonts w:cs="Mangal"/>
    </w:rPr>
  </w:style>
  <w:style w:type="paragraph" w:styleId="ac">
    <w:name w:val="caption"/>
    <w:basedOn w:val="a"/>
    <w:qFormat/>
    <w:rsid w:val="0001722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01722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1722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01722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01722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01722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01722A"/>
    <w:pPr>
      <w:jc w:val="both"/>
    </w:pPr>
    <w:rPr>
      <w:sz w:val="32"/>
    </w:rPr>
  </w:style>
  <w:style w:type="paragraph" w:styleId="ad">
    <w:name w:val="Body Text Indent"/>
    <w:basedOn w:val="a"/>
    <w:rsid w:val="0001722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01722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rsid w:val="0001722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01722A"/>
  </w:style>
  <w:style w:type="paragraph" w:styleId="af1">
    <w:name w:val="footer"/>
    <w:basedOn w:val="a"/>
    <w:rsid w:val="0001722A"/>
  </w:style>
  <w:style w:type="paragraph" w:styleId="af2">
    <w:name w:val="Balloon Text"/>
    <w:basedOn w:val="a"/>
    <w:rsid w:val="0001722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01722A"/>
    <w:rPr>
      <w:sz w:val="20"/>
      <w:szCs w:val="20"/>
    </w:rPr>
  </w:style>
  <w:style w:type="paragraph" w:styleId="af3">
    <w:name w:val="annotation subject"/>
    <w:basedOn w:val="15"/>
    <w:next w:val="15"/>
    <w:rsid w:val="0001722A"/>
    <w:rPr>
      <w:b/>
      <w:bCs/>
    </w:rPr>
  </w:style>
  <w:style w:type="paragraph" w:styleId="af4">
    <w:name w:val="Revision"/>
    <w:rsid w:val="0001722A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01722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01722A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rsid w:val="0001722A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01722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01722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rsid w:val="0001722A"/>
    <w:pPr>
      <w:suppressLineNumbers/>
    </w:pPr>
  </w:style>
  <w:style w:type="paragraph" w:customStyle="1" w:styleId="af8">
    <w:name w:val="Заголовок таблицы"/>
    <w:basedOn w:val="af7"/>
    <w:rsid w:val="0001722A"/>
    <w:pPr>
      <w:jc w:val="center"/>
    </w:pPr>
    <w:rPr>
      <w:b/>
      <w:bCs/>
    </w:rPr>
  </w:style>
  <w:style w:type="paragraph" w:customStyle="1" w:styleId="af9">
    <w:name w:val="Содержимое врезки"/>
    <w:basedOn w:val="a"/>
    <w:rsid w:val="0001722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3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character" w:styleId="afc">
    <w:name w:val="Emphasis"/>
    <w:qFormat/>
    <w:rsid w:val="00B46F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F1907A49E4E245573E9F57502D501968A1B7BF69CC5F7A460D6244DC5C54472AD62458B1950889994A026DCAE8R9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E96D7-F094-4773-99E5-AE4D4385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39</TotalTime>
  <Pages>1</Pages>
  <Words>1970</Words>
  <Characters>11234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User</cp:lastModifiedBy>
  <cp:revision>20</cp:revision>
  <cp:lastPrinted>2024-12-19T09:36:00Z</cp:lastPrinted>
  <dcterms:created xsi:type="dcterms:W3CDTF">2025-11-27T08:34:00Z</dcterms:created>
  <dcterms:modified xsi:type="dcterms:W3CDTF">2026-03-23T07:41:00Z</dcterms:modified>
</cp:coreProperties>
</file>